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Зав. кафедрой СП </w:t>
      </w:r>
      <w:proofErr w:type="spellStart"/>
      <w:r>
        <w:rPr>
          <w:sz w:val="28"/>
          <w:szCs w:val="28"/>
        </w:rPr>
        <w:t>ЮУрГУ</w:t>
      </w:r>
      <w:proofErr w:type="spellEnd"/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1D882EDC" w14:textId="217B0BAF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ООП </w:t>
      </w:r>
      <w:r w:rsidRPr="00E01F5F">
        <w:rPr>
          <w:sz w:val="28"/>
          <w:szCs w:val="28"/>
        </w:rPr>
        <w:t>«Искусственный интеллект и инженерия данных» по направлению 09.04.04 – Программная инженерия</w:t>
      </w:r>
    </w:p>
    <w:p w14:paraId="64656907" w14:textId="7FB2E252" w:rsidR="00E01F5F" w:rsidRPr="005C5815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DA69A5">
        <w:rPr>
          <w:sz w:val="28"/>
          <w:szCs w:val="28"/>
        </w:rPr>
        <w:t>Основы машинного обучения</w:t>
      </w:r>
      <w:r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702"/>
        <w:gridCol w:w="6485"/>
      </w:tblGrid>
      <w:tr w:rsidR="003471B0" w:rsidRPr="005E6340" w14:paraId="432D8D04" w14:textId="77777777" w:rsidTr="00AE468F">
        <w:trPr>
          <w:cantSplit/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5E6340">
              <w:rPr>
                <w:b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370" w:type="pct"/>
            <w:vAlign w:val="center"/>
          </w:tcPr>
          <w:p w14:paraId="1293D4C6" w14:textId="5D88C22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 xml:space="preserve">Вид </w:t>
            </w:r>
            <w:proofErr w:type="gramStart"/>
            <w:r w:rsidRPr="005E6340">
              <w:rPr>
                <w:b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889" w:type="pct"/>
            <w:vAlign w:val="center"/>
          </w:tcPr>
          <w:p w14:paraId="7AA80F8A" w14:textId="145CE2B6" w:rsidR="003471B0" w:rsidRPr="005E6340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 xml:space="preserve">Наименование </w:t>
            </w:r>
            <w:proofErr w:type="gramStart"/>
            <w:r w:rsidRPr="005E6340">
              <w:rPr>
                <w:b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3388" w:type="pct"/>
            <w:vAlign w:val="center"/>
          </w:tcPr>
          <w:p w14:paraId="4FFC106F" w14:textId="5CBD5BE0" w:rsidR="003471B0" w:rsidRPr="005E6340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AE468F" w:rsidRPr="005E6340" w14:paraId="2734F62B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1ACF3EA7" w14:textId="77777777" w:rsidR="00AE468F" w:rsidRPr="005E6340" w:rsidRDefault="00AE468F" w:rsidP="00AE468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A346BD" w14:textId="2B49E265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1DD91BB" w14:textId="4C7F0AB1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Тест 1</w:t>
            </w:r>
          </w:p>
        </w:tc>
        <w:tc>
          <w:tcPr>
            <w:tcW w:w="3388" w:type="pct"/>
            <w:vAlign w:val="center"/>
          </w:tcPr>
          <w:p w14:paraId="6C594199" w14:textId="5EF659CA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Пример теста:</w:t>
            </w:r>
          </w:p>
          <w:p w14:paraId="029B0243" w14:textId="2413CE37" w:rsidR="00AE468F" w:rsidRPr="005E6340" w:rsidRDefault="00AE468F" w:rsidP="00AE468F">
            <w:pPr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1) </w:t>
            </w:r>
          </w:p>
          <w:p w14:paraId="7CE53378" w14:textId="73CE43AC" w:rsidR="00AE468F" w:rsidRPr="005E6340" w:rsidRDefault="00790040" w:rsidP="00AE468F">
            <w:pPr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B0704BC" wp14:editId="67A0D132">
                  <wp:extent cx="3059430" cy="1826354"/>
                  <wp:effectExtent l="0" t="0" r="7620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9661" cy="1832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9482C7" w14:textId="72AF0D46" w:rsidR="00AE468F" w:rsidRPr="005E6340" w:rsidRDefault="00AE468F" w:rsidP="00AE468F">
            <w:pPr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2) </w:t>
            </w:r>
          </w:p>
          <w:p w14:paraId="2DEBC0C8" w14:textId="623C7274" w:rsidR="00AE468F" w:rsidRPr="005E6340" w:rsidRDefault="00790040" w:rsidP="00AE468F">
            <w:pPr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3FFC1DA" wp14:editId="3688021D">
                  <wp:extent cx="3059793" cy="196215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8931" cy="1968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590747" w14:textId="409D1CEF" w:rsidR="00AE468F" w:rsidRPr="005E6340" w:rsidRDefault="00AE468F" w:rsidP="00AE468F">
            <w:pPr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3) </w:t>
            </w:r>
          </w:p>
          <w:p w14:paraId="0C2CA14E" w14:textId="6C493AB6" w:rsidR="00AE468F" w:rsidRPr="005E6340" w:rsidRDefault="00790040" w:rsidP="00AE468F">
            <w:pPr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05E382D" wp14:editId="06D37DEF">
                  <wp:extent cx="3883660" cy="2162810"/>
                  <wp:effectExtent l="0" t="0" r="2540" b="889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2162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68F" w:rsidRPr="005E6340" w14:paraId="5E474AFD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4EA447FD" w14:textId="77777777" w:rsidR="00AE468F" w:rsidRPr="005E6340" w:rsidRDefault="00AE468F" w:rsidP="00AE468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F6A8503" w14:textId="45529379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047D7E3D" w14:textId="496795DA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Тест 2</w:t>
            </w:r>
          </w:p>
        </w:tc>
        <w:tc>
          <w:tcPr>
            <w:tcW w:w="3388" w:type="pct"/>
            <w:vAlign w:val="center"/>
          </w:tcPr>
          <w:p w14:paraId="2736B5DD" w14:textId="663417C2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Пример теста:</w:t>
            </w:r>
          </w:p>
          <w:p w14:paraId="23B6A6D1" w14:textId="1F865F88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1) </w:t>
            </w:r>
          </w:p>
          <w:p w14:paraId="17C3F0DC" w14:textId="0CA7DBA1" w:rsidR="005E6340" w:rsidRPr="005E6340" w:rsidRDefault="00790040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EA171F4" wp14:editId="329D558A">
                  <wp:extent cx="3883660" cy="789305"/>
                  <wp:effectExtent l="0" t="0" r="254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789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2A5EDE" w14:textId="58E755F0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2) </w:t>
            </w:r>
          </w:p>
          <w:p w14:paraId="45F1B212" w14:textId="6A1A4446" w:rsidR="005E6340" w:rsidRPr="005E6340" w:rsidRDefault="00790040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CBA25A6" wp14:editId="5C42FA37">
                  <wp:extent cx="3883660" cy="1182370"/>
                  <wp:effectExtent l="0" t="0" r="254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1182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804D28" w14:textId="3DD8CAFA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3) </w:t>
            </w:r>
          </w:p>
          <w:p w14:paraId="5D609BD6" w14:textId="1C0D5096" w:rsidR="00AE468F" w:rsidRPr="005E6340" w:rsidRDefault="00790040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5D93CFF" wp14:editId="3A05DD73">
                  <wp:extent cx="3883660" cy="436245"/>
                  <wp:effectExtent l="0" t="0" r="2540" b="190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436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340" w:rsidRPr="005E6340" w14:paraId="67F95BE1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7FCA4632" w14:textId="77777777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DF3FB5B" w14:textId="311A273F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3FE8A07" w14:textId="73678371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Тест 3</w:t>
            </w:r>
          </w:p>
        </w:tc>
        <w:tc>
          <w:tcPr>
            <w:tcW w:w="3388" w:type="pct"/>
            <w:vAlign w:val="center"/>
          </w:tcPr>
          <w:p w14:paraId="652A7564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Пример теста:</w:t>
            </w:r>
          </w:p>
          <w:p w14:paraId="1A50A61D" w14:textId="6D3D541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1) </w:t>
            </w:r>
          </w:p>
          <w:p w14:paraId="215118EC" w14:textId="6D2A4636" w:rsidR="005E6340" w:rsidRPr="005E6340" w:rsidRDefault="007900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9D46634" wp14:editId="3461919D">
                  <wp:extent cx="3883660" cy="1185545"/>
                  <wp:effectExtent l="0" t="0" r="254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1185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016122" w14:textId="64D00FBB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2) </w:t>
            </w:r>
          </w:p>
          <w:p w14:paraId="5AAEFE88" w14:textId="37BB97DB" w:rsidR="005E6340" w:rsidRPr="005E6340" w:rsidRDefault="007900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2BD6DD3" wp14:editId="282AF326">
                  <wp:extent cx="3883660" cy="1235710"/>
                  <wp:effectExtent l="0" t="0" r="254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123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0E8B75" w14:textId="1CF8723F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3) </w:t>
            </w:r>
          </w:p>
          <w:p w14:paraId="370222AF" w14:textId="405F4DE7" w:rsidR="005E6340" w:rsidRPr="005E6340" w:rsidRDefault="007900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33C7E8C" wp14:editId="62CF7C5A">
                  <wp:extent cx="3883660" cy="913765"/>
                  <wp:effectExtent l="0" t="0" r="2540" b="63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913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340" w:rsidRPr="005E6340" w14:paraId="49DA89EA" w14:textId="77777777" w:rsidTr="0014676D">
        <w:trPr>
          <w:cantSplit/>
          <w:jc w:val="center"/>
        </w:trPr>
        <w:tc>
          <w:tcPr>
            <w:tcW w:w="353" w:type="pct"/>
            <w:vAlign w:val="center"/>
          </w:tcPr>
          <w:p w14:paraId="59AA3C31" w14:textId="77777777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2D40415" w14:textId="2BE2C6E2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AAD8321" w14:textId="731A613A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Тест 4</w:t>
            </w:r>
          </w:p>
        </w:tc>
        <w:tc>
          <w:tcPr>
            <w:tcW w:w="3388" w:type="pct"/>
            <w:vAlign w:val="center"/>
          </w:tcPr>
          <w:p w14:paraId="5610EDD2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Пример теста:</w:t>
            </w:r>
          </w:p>
          <w:p w14:paraId="356F5CAC" w14:textId="4E7AE764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1) </w:t>
            </w:r>
          </w:p>
          <w:p w14:paraId="5771AF28" w14:textId="5F993D00" w:rsidR="005E6340" w:rsidRPr="005E6340" w:rsidRDefault="007900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4C610DB" wp14:editId="0D814B99">
                  <wp:extent cx="3883660" cy="1805940"/>
                  <wp:effectExtent l="0" t="0" r="2540" b="381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180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FFBD" w14:textId="5C0BC79C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2) </w:t>
            </w:r>
          </w:p>
          <w:p w14:paraId="75A78E42" w14:textId="59B68E2B" w:rsidR="005E6340" w:rsidRPr="005E6340" w:rsidRDefault="007900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B78E7C1" wp14:editId="785FB2AC">
                  <wp:extent cx="3883660" cy="882015"/>
                  <wp:effectExtent l="0" t="0" r="254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45B5A1" w14:textId="4AF5952C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3) </w:t>
            </w:r>
          </w:p>
          <w:p w14:paraId="04764FA8" w14:textId="6F33A7AC" w:rsidR="005E6340" w:rsidRPr="005E6340" w:rsidRDefault="007900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BB45FDB" wp14:editId="41CE1D77">
                  <wp:extent cx="3883660" cy="1708150"/>
                  <wp:effectExtent l="0" t="0" r="2540" b="635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340" w:rsidRPr="005E6340" w14:paraId="1B42AC86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00D23283" w14:textId="5355E86F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AE879AC" w14:textId="2C8A41DD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3908A29" w14:textId="51678AF1" w:rsidR="005E6340" w:rsidRPr="00A73B32" w:rsidRDefault="00A73B32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Тест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388" w:type="pct"/>
            <w:vAlign w:val="center"/>
          </w:tcPr>
          <w:p w14:paraId="22F41E83" w14:textId="77777777" w:rsidR="005E6340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</w:p>
          <w:p w14:paraId="0A434CE7" w14:textId="248E87FD" w:rsidR="00A73B3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B03BA86" wp14:editId="29175057">
                  <wp:extent cx="3883660" cy="1017905"/>
                  <wp:effectExtent l="0" t="0" r="254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1017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983B31" w14:textId="77777777" w:rsidR="00A73B3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</w:p>
          <w:p w14:paraId="02A01339" w14:textId="66DB3B24" w:rsidR="00A73B3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378CB71" wp14:editId="4C216F17">
                  <wp:extent cx="3883660" cy="1212215"/>
                  <wp:effectExtent l="0" t="0" r="2540" b="698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1212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B1ABBD" w14:textId="77777777" w:rsidR="00A73B3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</w:p>
          <w:p w14:paraId="3B112199" w14:textId="2A38AA14" w:rsidR="00A73B32" w:rsidRPr="00A73B3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AE18CB8" wp14:editId="19E04550">
                  <wp:extent cx="3883660" cy="1231900"/>
                  <wp:effectExtent l="0" t="0" r="2540" b="635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1231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340" w:rsidRPr="005E6340" w14:paraId="4C8054AF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54AA3E83" w14:textId="26165B3D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1014B70" w14:textId="102B95E1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D81244A" w14:textId="182A45E5" w:rsidR="005E6340" w:rsidRPr="005E6340" w:rsidRDefault="00A73B3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6</w:t>
            </w:r>
          </w:p>
        </w:tc>
        <w:tc>
          <w:tcPr>
            <w:tcW w:w="3388" w:type="pct"/>
            <w:vAlign w:val="center"/>
          </w:tcPr>
          <w:p w14:paraId="17E27962" w14:textId="77777777" w:rsidR="00A73B32" w:rsidRDefault="00A73B3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</w:p>
          <w:p w14:paraId="40566360" w14:textId="40551FA9" w:rsidR="00A73B32" w:rsidRDefault="00A73B3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CAC740F" wp14:editId="1EED2743">
                  <wp:extent cx="3883660" cy="1006475"/>
                  <wp:effectExtent l="0" t="0" r="2540" b="317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100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976FE4" w14:textId="77777777" w:rsidR="00A73B32" w:rsidRDefault="00A73B3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</w:p>
          <w:p w14:paraId="00CB28D8" w14:textId="1387859D" w:rsidR="00A73B32" w:rsidRDefault="00A73B3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11D8EA8" wp14:editId="75F6ACD4">
                  <wp:extent cx="3883660" cy="1127760"/>
                  <wp:effectExtent l="0" t="0" r="254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112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D79A62" w14:textId="77777777" w:rsidR="00A73B32" w:rsidRDefault="00A73B3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</w:p>
          <w:p w14:paraId="3546177E" w14:textId="617323BF" w:rsidR="005E6340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 xml:space="preserve"> </w:t>
            </w:r>
            <w:r w:rsidR="00A73B32">
              <w:rPr>
                <w:noProof/>
              </w:rPr>
              <w:drawing>
                <wp:inline distT="0" distB="0" distL="0" distR="0" wp14:anchorId="192F4369" wp14:editId="4539D1A2">
                  <wp:extent cx="3883660" cy="1119505"/>
                  <wp:effectExtent l="0" t="0" r="2540" b="4445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1119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340" w:rsidRPr="005E6340" w14:paraId="7924647D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723D8DBF" w14:textId="6E4A9673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82F7075" w14:textId="73219F05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53A92A96" w14:textId="61596283" w:rsidR="005E6340" w:rsidRPr="005E6340" w:rsidRDefault="00A73B3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7</w:t>
            </w:r>
          </w:p>
        </w:tc>
        <w:tc>
          <w:tcPr>
            <w:tcW w:w="3388" w:type="pct"/>
            <w:vAlign w:val="center"/>
          </w:tcPr>
          <w:p w14:paraId="1A72D780" w14:textId="77777777" w:rsidR="00094D72" w:rsidRDefault="00A73B3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</w:p>
          <w:p w14:paraId="42C2012C" w14:textId="59535532" w:rsidR="00A73B32" w:rsidRDefault="00A73B3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CF84E6E" wp14:editId="0CE5C80D">
                  <wp:extent cx="3883660" cy="717550"/>
                  <wp:effectExtent l="0" t="0" r="2540" b="635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71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5A07D7" w14:textId="77777777" w:rsidR="00A73B32" w:rsidRDefault="00A73B3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</w:p>
          <w:p w14:paraId="63056335" w14:textId="0AD05F36" w:rsidR="00A73B32" w:rsidRDefault="00A73B3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6E1439A" wp14:editId="3AEB527F">
                  <wp:extent cx="3883660" cy="715010"/>
                  <wp:effectExtent l="0" t="0" r="2540" b="889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71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BA1255" w14:textId="77777777" w:rsidR="00A73B32" w:rsidRDefault="00A73B3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</w:p>
          <w:p w14:paraId="79945547" w14:textId="3C8809EE" w:rsidR="00A73B32" w:rsidRPr="005E6340" w:rsidRDefault="00A73B3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9F1B691" wp14:editId="58F5C0FA">
                  <wp:extent cx="3883660" cy="995680"/>
                  <wp:effectExtent l="0" t="0" r="254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995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340" w:rsidRPr="005E6340" w14:paraId="09724DDD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4D0F2618" w14:textId="115E055F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935377E" w14:textId="25B544EE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99EAF44" w14:textId="551B58DE" w:rsidR="005E6340" w:rsidRPr="005E6340" w:rsidRDefault="00A73B32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Практика 1</w:t>
            </w:r>
          </w:p>
        </w:tc>
        <w:tc>
          <w:tcPr>
            <w:tcW w:w="3388" w:type="pct"/>
            <w:vAlign w:val="center"/>
          </w:tcPr>
          <w:p w14:paraId="5D9E70A9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6FC30CC3" w14:textId="743212FD" w:rsidR="00A73B32" w:rsidRDefault="00094D7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A73B32">
              <w:rPr>
                <w:sz w:val="22"/>
                <w:szCs w:val="22"/>
              </w:rPr>
              <w:t>Алгоритм одномерной регрессии</w:t>
            </w:r>
          </w:p>
          <w:p w14:paraId="2D170093" w14:textId="552E772D" w:rsidR="00A73B32" w:rsidRPr="00E57F0F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Алгоритм множественной регрессии</w:t>
            </w:r>
          </w:p>
          <w:p w14:paraId="07B6C362" w14:textId="04D77C5A" w:rsidR="00094D72" w:rsidRPr="00094D72" w:rsidRDefault="00094D72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094D72" w:rsidRPr="005E6340" w14:paraId="0D29CF25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3788A515" w14:textId="667DD8EC" w:rsidR="00094D72" w:rsidRPr="005E6340" w:rsidRDefault="00094D72" w:rsidP="00094D7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031EB00" w14:textId="3622268B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61126B4" w14:textId="420DB95F" w:rsidR="00094D72" w:rsidRPr="005E6340" w:rsidRDefault="00A73B3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Практика 2</w:t>
            </w:r>
          </w:p>
        </w:tc>
        <w:tc>
          <w:tcPr>
            <w:tcW w:w="3388" w:type="pct"/>
            <w:vAlign w:val="center"/>
          </w:tcPr>
          <w:p w14:paraId="4D559F4E" w14:textId="77777777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68CD4C93" w14:textId="1F35F9D8" w:rsidR="00A73B32" w:rsidRDefault="00094D7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A73B32" w:rsidRPr="00A73B32">
              <w:rPr>
                <w:sz w:val="22"/>
                <w:szCs w:val="22"/>
              </w:rPr>
              <w:t>Фун</w:t>
            </w:r>
            <w:r w:rsidR="00A73B32">
              <w:rPr>
                <w:sz w:val="22"/>
                <w:szCs w:val="22"/>
              </w:rPr>
              <w:t xml:space="preserve">кция </w:t>
            </w:r>
            <w:proofErr w:type="spellStart"/>
            <w:r w:rsidR="00A73B32">
              <w:rPr>
                <w:sz w:val="22"/>
                <w:szCs w:val="22"/>
              </w:rPr>
              <w:t>сигмоиды</w:t>
            </w:r>
            <w:proofErr w:type="spellEnd"/>
          </w:p>
          <w:p w14:paraId="74BE951A" w14:textId="12078132" w:rsidR="00A73B3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Метод </w:t>
            </w:r>
            <w:proofErr w:type="gramStart"/>
            <w:r>
              <w:rPr>
                <w:sz w:val="22"/>
                <w:szCs w:val="22"/>
              </w:rPr>
              <w:t>максимального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пдавдоподобия</w:t>
            </w:r>
            <w:proofErr w:type="spellEnd"/>
          </w:p>
          <w:p w14:paraId="44F40E1E" w14:textId="04777363" w:rsidR="00A73B3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Явление </w:t>
            </w:r>
            <w:proofErr w:type="spellStart"/>
            <w:r>
              <w:rPr>
                <w:sz w:val="22"/>
                <w:szCs w:val="22"/>
              </w:rPr>
              <w:t>недообучения</w:t>
            </w:r>
            <w:proofErr w:type="spellEnd"/>
          </w:p>
          <w:p w14:paraId="75925B01" w14:textId="5B0F2244" w:rsidR="00A73B3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Явление переобучения</w:t>
            </w:r>
          </w:p>
          <w:p w14:paraId="3B06C113" w14:textId="2BDFD04A" w:rsidR="00A73B32" w:rsidRPr="005E6340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Регуляризация</w:t>
            </w:r>
          </w:p>
        </w:tc>
      </w:tr>
      <w:tr w:rsidR="00094D72" w:rsidRPr="005E6340" w14:paraId="47F39A89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6F92B8A6" w14:textId="31BE77D9" w:rsidR="00094D72" w:rsidRPr="005E6340" w:rsidRDefault="00094D72" w:rsidP="00094D7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AC2B090" w14:textId="572D724B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9FC72AE" w14:textId="7D5A1B55" w:rsidR="00094D72" w:rsidRPr="005E6340" w:rsidRDefault="00A73B3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Практика 3</w:t>
            </w:r>
          </w:p>
        </w:tc>
        <w:tc>
          <w:tcPr>
            <w:tcW w:w="3388" w:type="pct"/>
            <w:vAlign w:val="center"/>
          </w:tcPr>
          <w:p w14:paraId="409AFDB6" w14:textId="77777777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15041758" w14:textId="44466945" w:rsidR="00A73B32" w:rsidRDefault="00094D7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proofErr w:type="spellStart"/>
            <w:r w:rsidR="00A73B32">
              <w:rPr>
                <w:sz w:val="22"/>
                <w:szCs w:val="22"/>
              </w:rPr>
              <w:t>Трудоразделимые</w:t>
            </w:r>
            <w:proofErr w:type="spellEnd"/>
            <w:r w:rsidR="00A73B32">
              <w:rPr>
                <w:sz w:val="22"/>
                <w:szCs w:val="22"/>
              </w:rPr>
              <w:t xml:space="preserve"> классы</w:t>
            </w:r>
          </w:p>
          <w:p w14:paraId="5C41535B" w14:textId="1D5582CE" w:rsidR="00A73B32" w:rsidRPr="00E57F0F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022242">
              <w:rPr>
                <w:sz w:val="22"/>
                <w:szCs w:val="22"/>
              </w:rPr>
              <w:t xml:space="preserve">Зависимость точности классификатора от </w:t>
            </w:r>
            <w:r w:rsidR="00022242">
              <w:rPr>
                <w:sz w:val="22"/>
                <w:szCs w:val="22"/>
                <w:lang w:val="en-US"/>
              </w:rPr>
              <w:t>k</w:t>
            </w:r>
            <w:r w:rsidR="00022242">
              <w:rPr>
                <w:sz w:val="22"/>
                <w:szCs w:val="22"/>
              </w:rPr>
              <w:t xml:space="preserve"> в методе </w:t>
            </w:r>
            <w:proofErr w:type="spellStart"/>
            <w:r w:rsidR="00022242">
              <w:rPr>
                <w:sz w:val="22"/>
                <w:szCs w:val="22"/>
                <w:lang w:val="en-US"/>
              </w:rPr>
              <w:t>kNN</w:t>
            </w:r>
            <w:proofErr w:type="spellEnd"/>
          </w:p>
          <w:p w14:paraId="7487D4A0" w14:textId="1D52DD57" w:rsidR="00022242" w:rsidRDefault="0002224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22242">
              <w:rPr>
                <w:sz w:val="22"/>
                <w:szCs w:val="22"/>
              </w:rPr>
              <w:t>3. Дер</w:t>
            </w:r>
            <w:r>
              <w:rPr>
                <w:sz w:val="22"/>
                <w:szCs w:val="22"/>
              </w:rPr>
              <w:t>ево решений</w:t>
            </w:r>
          </w:p>
          <w:p w14:paraId="0F022674" w14:textId="3847D24F" w:rsidR="00022242" w:rsidRPr="00022242" w:rsidRDefault="0002224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Ансамбль деревьев – случайный лес</w:t>
            </w:r>
          </w:p>
          <w:p w14:paraId="74C86C67" w14:textId="7F572C71" w:rsidR="00094D72" w:rsidRPr="005E6340" w:rsidRDefault="0002224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Градиентный </w:t>
            </w:r>
            <w:proofErr w:type="spellStart"/>
            <w:r>
              <w:rPr>
                <w:sz w:val="22"/>
                <w:szCs w:val="22"/>
              </w:rPr>
              <w:t>бустинг</w:t>
            </w:r>
            <w:proofErr w:type="spellEnd"/>
          </w:p>
        </w:tc>
      </w:tr>
      <w:tr w:rsidR="00A73B32" w:rsidRPr="005E6340" w14:paraId="4E58385C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4CFD45AC" w14:textId="6089ED6E" w:rsidR="00A73B32" w:rsidRPr="005E6340" w:rsidRDefault="00A73B32" w:rsidP="00A73B3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B66A4D0" w14:textId="00F8D80C" w:rsidR="00A73B32" w:rsidRPr="005E6340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1BCD846D" w14:textId="255C4A11" w:rsidR="00A73B3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Практика 4</w:t>
            </w:r>
          </w:p>
        </w:tc>
        <w:tc>
          <w:tcPr>
            <w:tcW w:w="3388" w:type="pct"/>
            <w:vAlign w:val="center"/>
          </w:tcPr>
          <w:p w14:paraId="39443CFE" w14:textId="77777777" w:rsidR="00A73B32" w:rsidRPr="005E6340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09E4BA2A" w14:textId="30D001F0" w:rsidR="00A73B32" w:rsidRPr="00E57F0F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022242">
              <w:rPr>
                <w:sz w:val="22"/>
                <w:szCs w:val="22"/>
              </w:rPr>
              <w:t xml:space="preserve">Линейный </w:t>
            </w:r>
            <w:r w:rsidR="00022242">
              <w:rPr>
                <w:sz w:val="22"/>
                <w:szCs w:val="22"/>
                <w:lang w:val="en-US"/>
              </w:rPr>
              <w:t>SVM</w:t>
            </w:r>
          </w:p>
          <w:p w14:paraId="06DE1528" w14:textId="77777777" w:rsidR="00A73B32" w:rsidRPr="00E57F0F" w:rsidRDefault="0002224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E57F0F">
              <w:rPr>
                <w:sz w:val="22"/>
                <w:szCs w:val="22"/>
              </w:rPr>
              <w:t>Нел</w:t>
            </w:r>
            <w:r>
              <w:rPr>
                <w:sz w:val="22"/>
                <w:szCs w:val="22"/>
              </w:rPr>
              <w:t xml:space="preserve">инейный </w:t>
            </w:r>
            <w:r>
              <w:rPr>
                <w:sz w:val="22"/>
                <w:szCs w:val="22"/>
                <w:lang w:val="en-US"/>
              </w:rPr>
              <w:t>SVM</w:t>
            </w:r>
          </w:p>
          <w:p w14:paraId="365DFA4D" w14:textId="1160C12E" w:rsidR="00022242" w:rsidRPr="00022242" w:rsidRDefault="0002224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22242">
              <w:rPr>
                <w:sz w:val="22"/>
                <w:szCs w:val="22"/>
              </w:rPr>
              <w:t>3. Зав</w:t>
            </w:r>
            <w:r>
              <w:rPr>
                <w:sz w:val="22"/>
                <w:szCs w:val="22"/>
              </w:rPr>
              <w:t>исимость классификатора от его параметров</w:t>
            </w:r>
          </w:p>
        </w:tc>
      </w:tr>
      <w:tr w:rsidR="00A73B32" w:rsidRPr="005E6340" w14:paraId="0E454368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2D7F6963" w14:textId="77777777" w:rsidR="00A73B32" w:rsidRPr="005E6340" w:rsidRDefault="00A73B32" w:rsidP="00A73B3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BFACED0" w14:textId="661DF6CC" w:rsidR="00A73B32" w:rsidRPr="005E6340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2FDCBEDB" w14:textId="616F71D9" w:rsidR="00A73B3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Практика 5</w:t>
            </w:r>
          </w:p>
        </w:tc>
        <w:tc>
          <w:tcPr>
            <w:tcW w:w="3388" w:type="pct"/>
            <w:vAlign w:val="center"/>
          </w:tcPr>
          <w:p w14:paraId="46B48AA2" w14:textId="77777777" w:rsidR="00A73B32" w:rsidRPr="005E6340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17373DC0" w14:textId="6E280DBC" w:rsidR="00A73B3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022242">
              <w:rPr>
                <w:sz w:val="22"/>
                <w:szCs w:val="22"/>
              </w:rPr>
              <w:t>Понижение размерности данных до 2</w:t>
            </w:r>
          </w:p>
          <w:p w14:paraId="11A3CEA6" w14:textId="1285AEF2" w:rsidR="00022242" w:rsidRPr="005E6340" w:rsidRDefault="0002224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Разделимость классов для понижения размерности</w:t>
            </w:r>
          </w:p>
          <w:p w14:paraId="24DC0AB9" w14:textId="77777777" w:rsidR="00A73B32" w:rsidRDefault="0002224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Метод главных компонент</w:t>
            </w:r>
          </w:p>
          <w:p w14:paraId="2CB8CB1B" w14:textId="77777777" w:rsidR="00022242" w:rsidRDefault="0002224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Метод </w:t>
            </w:r>
            <w:r>
              <w:rPr>
                <w:sz w:val="22"/>
                <w:szCs w:val="22"/>
                <w:lang w:val="en-US"/>
              </w:rPr>
              <w:t>t</w:t>
            </w:r>
            <w:r w:rsidRPr="00E57F0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SNE</w:t>
            </w:r>
          </w:p>
          <w:p w14:paraId="583D0C83" w14:textId="77777777" w:rsidR="00022242" w:rsidRDefault="0002224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proofErr w:type="spellStart"/>
            <w:r w:rsidRPr="00022242">
              <w:rPr>
                <w:sz w:val="22"/>
                <w:szCs w:val="22"/>
              </w:rPr>
              <w:t>Вал</w:t>
            </w:r>
            <w:r>
              <w:rPr>
                <w:sz w:val="22"/>
                <w:szCs w:val="22"/>
              </w:rPr>
              <w:t>идация</w:t>
            </w:r>
            <w:proofErr w:type="spellEnd"/>
            <w:r>
              <w:rPr>
                <w:sz w:val="22"/>
                <w:szCs w:val="22"/>
              </w:rPr>
              <w:t xml:space="preserve"> модели машинного обучения</w:t>
            </w:r>
          </w:p>
          <w:p w14:paraId="4292A15D" w14:textId="298EADA5" w:rsidR="00022242" w:rsidRPr="00022242" w:rsidRDefault="0002224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22242">
              <w:rPr>
                <w:sz w:val="22"/>
                <w:szCs w:val="22"/>
              </w:rPr>
              <w:t xml:space="preserve">6. </w:t>
            </w:r>
            <w:r w:rsidRPr="00E57F0F">
              <w:rPr>
                <w:sz w:val="22"/>
                <w:szCs w:val="22"/>
              </w:rPr>
              <w:t xml:space="preserve">Визуализация </w:t>
            </w:r>
            <w:r>
              <w:rPr>
                <w:sz w:val="22"/>
                <w:szCs w:val="22"/>
              </w:rPr>
              <w:t>данных для работы</w:t>
            </w:r>
          </w:p>
        </w:tc>
      </w:tr>
      <w:tr w:rsidR="00E57F0F" w:rsidRPr="005E6340" w14:paraId="23041869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42A228C1" w14:textId="77777777" w:rsidR="00E57F0F" w:rsidRPr="005E6340" w:rsidRDefault="00E57F0F" w:rsidP="00A73B3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2023ED1" w14:textId="19E484CC" w:rsidR="00E57F0F" w:rsidRPr="005E6340" w:rsidRDefault="00E57F0F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0B30B571" w14:textId="6DD06BF4" w:rsidR="00E57F0F" w:rsidRDefault="00E57F0F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Практика 6</w:t>
            </w:r>
          </w:p>
        </w:tc>
        <w:tc>
          <w:tcPr>
            <w:tcW w:w="3388" w:type="pct"/>
            <w:vAlign w:val="center"/>
          </w:tcPr>
          <w:p w14:paraId="4A6F33B2" w14:textId="77777777" w:rsidR="00E57F0F" w:rsidRPr="005E6340" w:rsidRDefault="00E57F0F" w:rsidP="00E57F0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271F0A0F" w14:textId="7483B0AC" w:rsidR="00E57F0F" w:rsidRDefault="00E57F0F" w:rsidP="00E57F0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E57F0F">
              <w:rPr>
                <w:sz w:val="22"/>
                <w:szCs w:val="22"/>
              </w:rPr>
              <w:t>Мет</w:t>
            </w:r>
            <w:r>
              <w:rPr>
                <w:sz w:val="22"/>
                <w:szCs w:val="22"/>
              </w:rPr>
              <w:t>рики оценки качества моделей</w:t>
            </w:r>
          </w:p>
          <w:p w14:paraId="7B1DB33D" w14:textId="516D2D27" w:rsidR="00E57F0F" w:rsidRDefault="00E57F0F" w:rsidP="00E57F0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Отбор моделей</w:t>
            </w:r>
          </w:p>
          <w:p w14:paraId="66AD5789" w14:textId="1F44D785" w:rsidR="00E57F0F" w:rsidRPr="00E57F0F" w:rsidRDefault="00E57F0F" w:rsidP="00E57F0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Корректировка параметров</w:t>
            </w:r>
          </w:p>
        </w:tc>
      </w:tr>
      <w:tr w:rsidR="00A73B32" w:rsidRPr="005E6340" w14:paraId="0231BA2D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68803BC2" w14:textId="5568840D" w:rsidR="00A73B32" w:rsidRPr="005E6340" w:rsidRDefault="00A73B32" w:rsidP="00A73B3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7C9FD1A" w14:textId="310411E8" w:rsidR="00A73B32" w:rsidRPr="005E6340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Промежуточный контроль</w:t>
            </w:r>
          </w:p>
        </w:tc>
        <w:tc>
          <w:tcPr>
            <w:tcW w:w="889" w:type="pct"/>
            <w:vAlign w:val="center"/>
          </w:tcPr>
          <w:p w14:paraId="40352126" w14:textId="3B889218" w:rsidR="00A73B32" w:rsidRPr="005E6340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Итоговый тест</w:t>
            </w:r>
          </w:p>
        </w:tc>
        <w:tc>
          <w:tcPr>
            <w:tcW w:w="3388" w:type="pct"/>
            <w:vAlign w:val="center"/>
          </w:tcPr>
          <w:p w14:paraId="18C04C61" w14:textId="6179C528" w:rsidR="00A73B32" w:rsidRPr="005E6340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экзамену по дисциплине:</w:t>
            </w:r>
          </w:p>
          <w:p w14:paraId="11FA5431" w14:textId="245BFED7" w:rsidR="00A73B32" w:rsidRPr="006F576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 xml:space="preserve">1.  </w:t>
            </w:r>
            <w:r>
              <w:rPr>
                <w:sz w:val="22"/>
                <w:szCs w:val="22"/>
              </w:rPr>
              <w:t>Сильный и слабый искусственный интеллект</w:t>
            </w:r>
          </w:p>
          <w:p w14:paraId="4B7C9D4A" w14:textId="238B591E" w:rsidR="00A73B32" w:rsidRPr="006F576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 xml:space="preserve">2.  </w:t>
            </w:r>
            <w:r>
              <w:rPr>
                <w:sz w:val="22"/>
                <w:szCs w:val="22"/>
              </w:rPr>
              <w:t>Линейная регрессия</w:t>
            </w:r>
          </w:p>
          <w:p w14:paraId="06AAF049" w14:textId="2E5FD9FD" w:rsidR="00A73B32" w:rsidRPr="006F576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 xml:space="preserve">3.  </w:t>
            </w:r>
            <w:r>
              <w:rPr>
                <w:sz w:val="22"/>
                <w:szCs w:val="22"/>
              </w:rPr>
              <w:t>Логистическая регрессия</w:t>
            </w:r>
          </w:p>
          <w:p w14:paraId="66D0D02C" w14:textId="15625932" w:rsidR="00A73B32" w:rsidRPr="006F576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 xml:space="preserve">4.  </w:t>
            </w:r>
            <w:r>
              <w:rPr>
                <w:sz w:val="22"/>
                <w:szCs w:val="22"/>
              </w:rPr>
              <w:t>Ансамбли деревьев решения</w:t>
            </w:r>
          </w:p>
          <w:p w14:paraId="73CF15E7" w14:textId="6B44D3D8" w:rsidR="00A73B32" w:rsidRPr="00A73B3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73B32">
              <w:rPr>
                <w:sz w:val="22"/>
                <w:szCs w:val="22"/>
                <w:lang w:val="en-US"/>
              </w:rPr>
              <w:t xml:space="preserve">5.  </w:t>
            </w:r>
            <w:r>
              <w:rPr>
                <w:sz w:val="22"/>
                <w:szCs w:val="22"/>
              </w:rPr>
              <w:t>Метод</w:t>
            </w:r>
            <w:r w:rsidRPr="00A73B3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kNN</w:t>
            </w:r>
            <w:proofErr w:type="spellEnd"/>
          </w:p>
          <w:p w14:paraId="6A882AAA" w14:textId="1B64167E" w:rsidR="00A73B32" w:rsidRPr="00A73B3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73B32">
              <w:rPr>
                <w:sz w:val="22"/>
                <w:szCs w:val="22"/>
                <w:lang w:val="en-US"/>
              </w:rPr>
              <w:t xml:space="preserve">6.  </w:t>
            </w:r>
            <w:r>
              <w:rPr>
                <w:sz w:val="22"/>
                <w:szCs w:val="22"/>
              </w:rPr>
              <w:t>Метод</w:t>
            </w:r>
            <w:r w:rsidRPr="00A73B32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CV, </w:t>
            </w:r>
            <w:proofErr w:type="spellStart"/>
            <w:r>
              <w:rPr>
                <w:sz w:val="22"/>
                <w:szCs w:val="22"/>
                <w:lang w:val="en-US"/>
              </w:rPr>
              <w:t>GridSearch</w:t>
            </w:r>
            <w:proofErr w:type="spellEnd"/>
          </w:p>
          <w:p w14:paraId="04D99D65" w14:textId="66805407" w:rsidR="00A73B32" w:rsidRPr="00A73B3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65B32">
              <w:rPr>
                <w:sz w:val="22"/>
                <w:szCs w:val="22"/>
                <w:lang w:val="en-US"/>
              </w:rPr>
              <w:t xml:space="preserve">7.  </w:t>
            </w:r>
            <w:r w:rsidRPr="00A73B32">
              <w:rPr>
                <w:sz w:val="22"/>
                <w:szCs w:val="22"/>
              </w:rPr>
              <w:t>Мет</w:t>
            </w:r>
            <w:r>
              <w:rPr>
                <w:sz w:val="22"/>
                <w:szCs w:val="22"/>
              </w:rPr>
              <w:t xml:space="preserve">од </w:t>
            </w:r>
            <w:r>
              <w:rPr>
                <w:sz w:val="22"/>
                <w:szCs w:val="22"/>
                <w:lang w:val="en-US"/>
              </w:rPr>
              <w:t>SVM</w:t>
            </w:r>
          </w:p>
          <w:p w14:paraId="2B77D2CE" w14:textId="60BA85F1" w:rsidR="00A73B32" w:rsidRPr="00A73B3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 xml:space="preserve">8.  </w:t>
            </w:r>
            <w:r w:rsidRPr="00A73B32">
              <w:rPr>
                <w:sz w:val="22"/>
                <w:szCs w:val="22"/>
              </w:rPr>
              <w:t>Исп</w:t>
            </w:r>
            <w:r>
              <w:rPr>
                <w:sz w:val="22"/>
                <w:szCs w:val="22"/>
              </w:rPr>
              <w:t xml:space="preserve">ользование </w:t>
            </w:r>
            <w:r>
              <w:rPr>
                <w:sz w:val="22"/>
                <w:szCs w:val="22"/>
                <w:lang w:val="en-US"/>
              </w:rPr>
              <w:t>PSA</w:t>
            </w:r>
            <w:r w:rsidRPr="00A73B3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для уменьшения размерности данных</w:t>
            </w:r>
          </w:p>
          <w:p w14:paraId="54D06C7E" w14:textId="77777777" w:rsidR="00A73B32" w:rsidRPr="00E57F0F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 xml:space="preserve">9.  </w:t>
            </w:r>
            <w:r>
              <w:rPr>
                <w:sz w:val="22"/>
                <w:szCs w:val="22"/>
              </w:rPr>
              <w:t xml:space="preserve">Метод </w:t>
            </w:r>
            <w:r>
              <w:rPr>
                <w:sz w:val="22"/>
                <w:szCs w:val="22"/>
                <w:lang w:val="en-US"/>
              </w:rPr>
              <w:t>t</w:t>
            </w:r>
            <w:r w:rsidRPr="00E57F0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SNE</w:t>
            </w:r>
          </w:p>
          <w:p w14:paraId="3DCB637C" w14:textId="77777777" w:rsidR="00A73B3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73B32">
              <w:rPr>
                <w:sz w:val="22"/>
                <w:szCs w:val="22"/>
              </w:rPr>
              <w:t xml:space="preserve">10. </w:t>
            </w:r>
            <w:proofErr w:type="spellStart"/>
            <w:r w:rsidRPr="00A73B32">
              <w:rPr>
                <w:sz w:val="22"/>
                <w:szCs w:val="22"/>
              </w:rPr>
              <w:t>Вал</w:t>
            </w:r>
            <w:r>
              <w:rPr>
                <w:sz w:val="22"/>
                <w:szCs w:val="22"/>
              </w:rPr>
              <w:t>идация</w:t>
            </w:r>
            <w:proofErr w:type="spellEnd"/>
            <w:r>
              <w:rPr>
                <w:sz w:val="22"/>
                <w:szCs w:val="22"/>
              </w:rPr>
              <w:t xml:space="preserve"> модели машинного обучения</w:t>
            </w:r>
          </w:p>
          <w:p w14:paraId="74252FB8" w14:textId="12A4A5E3" w:rsidR="00A73B32" w:rsidRPr="00A73B32" w:rsidRDefault="00A73B32" w:rsidP="00A73B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="00022242">
              <w:rPr>
                <w:sz w:val="22"/>
                <w:szCs w:val="22"/>
              </w:rPr>
              <w:t>Визуализация данных</w:t>
            </w:r>
          </w:p>
        </w:tc>
      </w:tr>
    </w:tbl>
    <w:p w14:paraId="40BAD705" w14:textId="77777777" w:rsidR="0014676D" w:rsidRDefault="0014676D" w:rsidP="002E47D8">
      <w:pPr>
        <w:tabs>
          <w:tab w:val="left" w:pos="142"/>
          <w:tab w:val="left" w:pos="6600"/>
        </w:tabs>
        <w:spacing w:line="360" w:lineRule="auto"/>
        <w:ind w:left="-142"/>
        <w:rPr>
          <w:sz w:val="28"/>
          <w:szCs w:val="28"/>
        </w:rPr>
      </w:pPr>
    </w:p>
    <w:p w14:paraId="5AD7A61E" w14:textId="77777777" w:rsidR="0014676D" w:rsidRDefault="0014676D" w:rsidP="002E47D8">
      <w:pPr>
        <w:tabs>
          <w:tab w:val="left" w:pos="142"/>
          <w:tab w:val="left" w:pos="6600"/>
        </w:tabs>
        <w:spacing w:line="360" w:lineRule="auto"/>
        <w:ind w:left="-142"/>
        <w:rPr>
          <w:sz w:val="28"/>
          <w:szCs w:val="28"/>
        </w:rPr>
      </w:pPr>
    </w:p>
    <w:p w14:paraId="52FFECD5" w14:textId="77777777" w:rsidR="00B65B32" w:rsidRPr="003471B0" w:rsidRDefault="00B65B32" w:rsidP="00B65B32">
      <w:pPr>
        <w:tabs>
          <w:tab w:val="left" w:pos="142"/>
          <w:tab w:val="left" w:pos="6600"/>
        </w:tabs>
        <w:spacing w:line="360" w:lineRule="auto"/>
        <w:ind w:left="-142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</w:t>
      </w:r>
      <w:proofErr w:type="gramStart"/>
      <w:r w:rsidRPr="003471B0">
        <w:rPr>
          <w:sz w:val="28"/>
          <w:szCs w:val="28"/>
        </w:rPr>
        <w:t>дств пр</w:t>
      </w:r>
      <w:proofErr w:type="gramEnd"/>
      <w:r w:rsidRPr="003471B0">
        <w:rPr>
          <w:sz w:val="28"/>
          <w:szCs w:val="28"/>
        </w:rPr>
        <w:t>иведен в п. 6.3 РПД</w:t>
      </w:r>
      <w:r>
        <w:rPr>
          <w:sz w:val="28"/>
          <w:szCs w:val="28"/>
        </w:rPr>
        <w:t>.</w:t>
      </w:r>
    </w:p>
    <w:p w14:paraId="3F2D91B4" w14:textId="77777777" w:rsidR="00B65B32" w:rsidRDefault="00B65B32" w:rsidP="00B65B32">
      <w:pPr>
        <w:spacing w:after="200" w:line="276" w:lineRule="auto"/>
        <w:jc w:val="left"/>
        <w:rPr>
          <w:sz w:val="28"/>
          <w:szCs w:val="28"/>
        </w:rPr>
      </w:pPr>
    </w:p>
    <w:p w14:paraId="523B7690" w14:textId="77777777" w:rsidR="00B65B32" w:rsidRPr="00A73B32" w:rsidRDefault="00B65B32" w:rsidP="00B65B32">
      <w:pPr>
        <w:tabs>
          <w:tab w:val="right" w:pos="9355"/>
        </w:tabs>
        <w:spacing w:after="200" w:line="276" w:lineRule="auto"/>
        <w:ind w:left="-14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>
        <w:rPr>
          <w:sz w:val="28"/>
          <w:szCs w:val="28"/>
        </w:rPr>
        <w:tab/>
        <w:t>О.Н. Иванова</w:t>
      </w:r>
    </w:p>
    <w:p w14:paraId="698D2DFD" w14:textId="682A3B8B" w:rsidR="0014676D" w:rsidRDefault="0014676D">
      <w:pPr>
        <w:spacing w:after="200" w:line="276" w:lineRule="auto"/>
        <w:jc w:val="lef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br w:type="page"/>
      </w:r>
    </w:p>
    <w:p w14:paraId="5368A53C" w14:textId="77777777" w:rsidR="0014676D" w:rsidRDefault="0014676D" w:rsidP="0014676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ФГАОУ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«Южно-Уральский государственный университет </w:t>
      </w:r>
      <w:r>
        <w:rPr>
          <w:sz w:val="28"/>
          <w:szCs w:val="28"/>
        </w:rPr>
        <w:br/>
        <w:t>(национальный исследовательский университет)»</w:t>
      </w:r>
    </w:p>
    <w:p w14:paraId="7097CEED" w14:textId="77777777" w:rsidR="0014676D" w:rsidRDefault="0014676D" w:rsidP="0014676D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0AEA5C07" w14:textId="77777777" w:rsidR="0014676D" w:rsidRDefault="0014676D" w:rsidP="0014676D">
      <w:pPr>
        <w:spacing w:line="360" w:lineRule="auto"/>
        <w:jc w:val="center"/>
        <w:rPr>
          <w:sz w:val="28"/>
          <w:szCs w:val="28"/>
        </w:rPr>
      </w:pPr>
    </w:p>
    <w:p w14:paraId="5BD92AD2" w14:textId="7283562C" w:rsidR="0014676D" w:rsidRDefault="0014676D" w:rsidP="0014676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«Основы машинного обучения»</w:t>
      </w:r>
    </w:p>
    <w:p w14:paraId="354C8F8F" w14:textId="77777777" w:rsidR="0014676D" w:rsidRDefault="0014676D" w:rsidP="0014676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Style w:val="a7"/>
        <w:tblW w:w="9495" w:type="dxa"/>
        <w:tblLayout w:type="fixed"/>
        <w:tblLook w:val="04A0" w:firstRow="1" w:lastRow="0" w:firstColumn="1" w:lastColumn="0" w:noHBand="0" w:noVBand="1"/>
      </w:tblPr>
      <w:tblGrid>
        <w:gridCol w:w="392"/>
        <w:gridCol w:w="3970"/>
        <w:gridCol w:w="5133"/>
      </w:tblGrid>
      <w:tr w:rsidR="0014676D" w14:paraId="0BBF3322" w14:textId="77777777" w:rsidTr="0014676D">
        <w:trPr>
          <w:cantSplit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2F8C" w14:textId="77777777" w:rsidR="0014676D" w:rsidRDefault="0014676D">
            <w:pPr>
              <w:jc w:val="center"/>
            </w:pPr>
            <w: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8FC75" w14:textId="77777777" w:rsidR="0014676D" w:rsidRDefault="0014676D">
            <w:pPr>
              <w:jc w:val="center"/>
            </w:pPr>
            <w:r>
              <w:t>Вопрос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9CBE1" w14:textId="77777777" w:rsidR="0014676D" w:rsidRDefault="0014676D">
            <w:pPr>
              <w:pStyle w:val="a6"/>
              <w:ind w:left="33"/>
              <w:jc w:val="center"/>
            </w:pPr>
            <w:r>
              <w:t>Варианты ответа</w:t>
            </w:r>
          </w:p>
        </w:tc>
      </w:tr>
      <w:tr w:rsidR="0014676D" w14:paraId="7A5E44F3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6243" w14:textId="77777777" w:rsid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8AF5" w14:textId="2087E39B" w:rsid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Метод градиентного спуска...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9546" w14:textId="77777777" w:rsidR="00C0066D" w:rsidRPr="00C0066D" w:rsidRDefault="00C0066D" w:rsidP="00C0066D">
            <w:pPr>
              <w:shd w:val="clear" w:color="auto" w:fill="F3EDF6"/>
              <w:spacing w:after="120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C0066D">
              <w:rPr>
                <w:rFonts w:ascii="Segoe UI" w:hAnsi="Segoe UI" w:cs="Segoe UI"/>
                <w:color w:val="1A0E20"/>
                <w:sz w:val="21"/>
                <w:szCs w:val="21"/>
              </w:rPr>
              <w:t xml:space="preserve">уже не </w:t>
            </w:r>
            <w:proofErr w:type="gramStart"/>
            <w:r w:rsidRPr="00C0066D">
              <w:rPr>
                <w:rFonts w:ascii="Segoe UI" w:hAnsi="Segoe UI" w:cs="Segoe UI"/>
                <w:color w:val="1A0E20"/>
                <w:sz w:val="21"/>
                <w:szCs w:val="21"/>
              </w:rPr>
              <w:t>используется</w:t>
            </w:r>
            <w:proofErr w:type="gramEnd"/>
            <w:r w:rsidRPr="00C0066D">
              <w:rPr>
                <w:rFonts w:ascii="Segoe UI" w:hAnsi="Segoe UI" w:cs="Segoe UI"/>
                <w:color w:val="1A0E20"/>
                <w:sz w:val="21"/>
                <w:szCs w:val="21"/>
              </w:rPr>
              <w:t xml:space="preserve"> а машинном обучении</w:t>
            </w:r>
          </w:p>
          <w:p w14:paraId="46DB7DD0" w14:textId="77777777" w:rsidR="00C0066D" w:rsidRPr="00C0066D" w:rsidRDefault="00C0066D" w:rsidP="00C0066D">
            <w:pPr>
              <w:shd w:val="clear" w:color="auto" w:fill="F3EDF6"/>
              <w:spacing w:after="120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C0066D">
              <w:rPr>
                <w:rFonts w:ascii="Segoe UI" w:hAnsi="Segoe UI" w:cs="Segoe UI"/>
                <w:color w:val="1A0E20"/>
                <w:sz w:val="21"/>
                <w:szCs w:val="21"/>
              </w:rPr>
              <w:t>как правило, требует нормализации данных</w:t>
            </w:r>
          </w:p>
          <w:p w14:paraId="6D76772A" w14:textId="77777777" w:rsidR="00C0066D" w:rsidRPr="00C0066D" w:rsidRDefault="00C0066D" w:rsidP="00C0066D">
            <w:pPr>
              <w:shd w:val="clear" w:color="auto" w:fill="F3EDF6"/>
              <w:spacing w:after="120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C0066D">
              <w:rPr>
                <w:rFonts w:ascii="Segoe UI" w:hAnsi="Segoe UI" w:cs="Segoe UI"/>
                <w:color w:val="1A0E20"/>
                <w:sz w:val="21"/>
                <w:szCs w:val="21"/>
              </w:rPr>
              <w:t>это не итерационный алгоритм</w:t>
            </w:r>
          </w:p>
          <w:p w14:paraId="2462B8F5" w14:textId="74C687F5" w:rsidR="0014676D" w:rsidRPr="0014676D" w:rsidRDefault="00C0066D" w:rsidP="00C0066D">
            <w:pPr>
              <w:shd w:val="clear" w:color="auto" w:fill="F3EDF6"/>
              <w:spacing w:after="120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C0066D">
              <w:rPr>
                <w:rFonts w:ascii="Segoe UI" w:hAnsi="Segoe UI" w:cs="Segoe UI"/>
                <w:color w:val="1A0E20"/>
                <w:sz w:val="21"/>
                <w:szCs w:val="21"/>
              </w:rPr>
              <w:t>не требует выбора шага обучения</w:t>
            </w:r>
          </w:p>
        </w:tc>
      </w:tr>
      <w:tr w:rsidR="0014676D" w14:paraId="601B23DD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1617" w14:textId="77777777" w:rsid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34EA" w14:textId="26CB3880" w:rsid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 xml:space="preserve">Какая из перечисленных задач не является задачей линейной </w:t>
            </w:r>
            <w:proofErr w:type="spellStart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регресии</w:t>
            </w:r>
            <w:proofErr w:type="spellEnd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?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C4CE" w14:textId="0C706718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62" type="#_x0000_t75" style="width:20.25pt;height:18pt" o:ole="">
                  <v:imagedata r:id="rId33" o:title=""/>
                </v:shape>
                <w:control r:id="rId34" w:name="DefaultOcxName4" w:shapeid="_x0000_i1162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Определение сорта ириса</w:t>
            </w:r>
          </w:p>
          <w:p w14:paraId="1A6CD9EF" w14:textId="078058BB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165" type="#_x0000_t75" style="width:20.25pt;height:18pt" o:ole="">
                  <v:imagedata r:id="rId33" o:title=""/>
                </v:shape>
                <w:control r:id="rId35" w:name="DefaultOcxName11" w:shapeid="_x0000_i1165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Определение цены на квартиру по ее площади</w:t>
            </w:r>
          </w:p>
          <w:p w14:paraId="3182F614" w14:textId="1015C513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168" type="#_x0000_t75" style="width:20.25pt;height:18pt" o:ole="">
                  <v:imagedata r:id="rId33" o:title=""/>
                </v:shape>
                <w:control r:id="rId36" w:name="DefaultOcxName21" w:shapeid="_x0000_i1168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Прогнозирование температуры на завтра</w:t>
            </w:r>
          </w:p>
          <w:p w14:paraId="274012BA" w14:textId="610FF522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171" type="#_x0000_t75" style="width:20.25pt;height:18pt" o:ole="">
                  <v:imagedata r:id="rId33" o:title=""/>
                </v:shape>
                <w:control r:id="rId37" w:name="DefaultOcxName3" w:shapeid="_x0000_i1171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Прогнозирование дохода ресторана в зависимости от количества населения в городе</w:t>
            </w:r>
          </w:p>
        </w:tc>
      </w:tr>
      <w:tr w:rsidR="0014676D" w14:paraId="3AB2BB65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BB44" w14:textId="77777777" w:rsid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DB58" w14:textId="048670B6" w:rsid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 xml:space="preserve">Метод решения задачи линейной регрессии, реализованный в </w:t>
            </w:r>
            <w:proofErr w:type="spellStart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sklearn</w:t>
            </w:r>
            <w:proofErr w:type="spellEnd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, называется...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2A5C" w14:textId="58D43B2C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174" type="#_x0000_t75" style="width:20.25pt;height:18pt" o:ole="">
                  <v:imagedata r:id="rId33" o:title=""/>
                </v:shape>
                <w:control r:id="rId38" w:name="DefaultOcxName5" w:shapeid="_x0000_i1174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метод выпуклой оптимизации</w:t>
            </w:r>
          </w:p>
          <w:p w14:paraId="78DB8C6F" w14:textId="7C429591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177" type="#_x0000_t75" style="width:20.25pt;height:18pt" o:ole="">
                  <v:imagedata r:id="rId33" o:title=""/>
                </v:shape>
                <w:control r:id="rId39" w:name="DefaultOcxName12" w:shapeid="_x0000_i1177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метод градиентного спуска</w:t>
            </w:r>
          </w:p>
          <w:p w14:paraId="4A34ECC9" w14:textId="02D8A106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180" type="#_x0000_t75" style="width:20.25pt;height:18pt" o:ole="">
                  <v:imagedata r:id="rId33" o:title=""/>
                </v:shape>
                <w:control r:id="rId40" w:name="DefaultOcxName22" w:shapeid="_x0000_i1180"/>
              </w:object>
            </w:r>
            <w:proofErr w:type="spellStart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MinMaxScaler</w:t>
            </w:r>
            <w:proofErr w:type="spellEnd"/>
          </w:p>
          <w:p w14:paraId="7DAEEC78" w14:textId="2B14A1D1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183" type="#_x0000_t75" style="width:20.25pt;height:18pt" o:ole="">
                  <v:imagedata r:id="rId33" o:title=""/>
                </v:shape>
                <w:control r:id="rId41" w:name="DefaultOcxName31" w:shapeid="_x0000_i1183"/>
              </w:object>
            </w:r>
            <w:proofErr w:type="spellStart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normal</w:t>
            </w:r>
            <w:proofErr w:type="spellEnd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 xml:space="preserve"> </w:t>
            </w:r>
            <w:proofErr w:type="spellStart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equation</w:t>
            </w:r>
            <w:proofErr w:type="spellEnd"/>
          </w:p>
        </w:tc>
      </w:tr>
      <w:tr w:rsidR="0014676D" w14:paraId="3529E1E7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D8A5" w14:textId="77777777" w:rsid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32AC" w14:textId="1E6CBF7E" w:rsid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Для минимизации целевой функции в задаче линейной регрессии используется метод...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E336" w14:textId="2270218C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186" type="#_x0000_t75" style="width:20.25pt;height:18pt" o:ole="">
                  <v:imagedata r:id="rId33" o:title=""/>
                </v:shape>
                <w:control r:id="rId42" w:name="DefaultOcxName6" w:shapeid="_x0000_i1186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 xml:space="preserve">главных </w:t>
            </w:r>
            <w:proofErr w:type="spellStart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комопонент</w:t>
            </w:r>
            <w:proofErr w:type="spellEnd"/>
          </w:p>
          <w:p w14:paraId="0BA6C0B3" w14:textId="107817EA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189" type="#_x0000_t75" style="width:20.25pt;height:18pt" o:ole="">
                  <v:imagedata r:id="rId33" o:title=""/>
                </v:shape>
                <w:control r:id="rId43" w:name="DefaultOcxName13" w:shapeid="_x0000_i1189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опорных векторов</w:t>
            </w:r>
          </w:p>
          <w:p w14:paraId="5A00BE08" w14:textId="6B64C8EA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192" type="#_x0000_t75" style="width:20.25pt;height:18pt" o:ole="">
                  <v:imagedata r:id="rId33" o:title=""/>
                </v:shape>
                <w:control r:id="rId44" w:name="DefaultOcxName23" w:shapeid="_x0000_i1192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градиентного спуска</w:t>
            </w:r>
          </w:p>
          <w:p w14:paraId="34FBA65C" w14:textId="119BC41E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195" type="#_x0000_t75" style="width:20.25pt;height:18pt" o:ole="">
                  <v:imagedata r:id="rId33" o:title=""/>
                </v:shape>
                <w:control r:id="rId45" w:name="DefaultOcxName32" w:shapeid="_x0000_i1195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ближайших соседей</w:t>
            </w:r>
          </w:p>
        </w:tc>
      </w:tr>
      <w:tr w:rsidR="0014676D" w14:paraId="1C38DBAC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2387" w14:textId="77777777" w:rsid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FF72" w14:textId="3C6DEFEB" w:rsid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От скольких переменных зависит целевая функция в задаче одномерной линейной регрессии?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890B" w14:textId="64DEFF9F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198" type="#_x0000_t75" style="width:20.25pt;height:18pt" o:ole="">
                  <v:imagedata r:id="rId33" o:title=""/>
                </v:shape>
                <w:control r:id="rId46" w:name="DefaultOcxName7" w:shapeid="_x0000_i1198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n+1, где n - число обучающих элементов</w:t>
            </w:r>
          </w:p>
          <w:p w14:paraId="3D81C3F6" w14:textId="4D4D7A10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01" type="#_x0000_t75" style="width:20.25pt;height:18pt" o:ole="">
                  <v:imagedata r:id="rId33" o:title=""/>
                </v:shape>
                <w:control r:id="rId47" w:name="DefaultOcxName14" w:shapeid="_x0000_i1201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n, где n - число обучающих элементов</w:t>
            </w:r>
          </w:p>
          <w:p w14:paraId="6EC0601C" w14:textId="3A70EACB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04" type="#_x0000_t75" style="width:20.25pt;height:18pt" o:ole="">
                  <v:imagedata r:id="rId33" o:title=""/>
                </v:shape>
                <w:control r:id="rId48" w:name="DefaultOcxName24" w:shapeid="_x0000_i1204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1</w:t>
            </w:r>
          </w:p>
          <w:p w14:paraId="427BA369" w14:textId="15FB9A14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07" type="#_x0000_t75" style="width:20.25pt;height:18pt" o:ole="">
                  <v:imagedata r:id="rId33" o:title=""/>
                </v:shape>
                <w:control r:id="rId49" w:name="DefaultOcxName33" w:shapeid="_x0000_i1207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2</w:t>
            </w:r>
          </w:p>
        </w:tc>
      </w:tr>
      <w:tr w:rsidR="0014676D" w14:paraId="03DB2716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17DF" w14:textId="77777777" w:rsid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9D4E" w14:textId="5831BA5F" w:rsidR="0014676D" w:rsidRP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При решении задачи линейной регрессии методом градиентного спуска, мы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149D" w14:textId="774CA045" w:rsidR="0014676D" w:rsidRPr="0014676D" w:rsidRDefault="0014676D" w:rsidP="001467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10" type="#_x0000_t75" style="width:20.25pt;height:18pt" o:ole="">
                  <v:imagedata r:id="rId33" o:title=""/>
                </v:shape>
                <w:control r:id="rId50" w:name="DefaultOcxName8" w:shapeid="_x0000_i1210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минимизируем функцию </w:t>
            </w:r>
            <w:r w:rsidRPr="0014676D">
              <w:rPr>
                <w:rFonts w:ascii="MJXc-TeX-math-Iw" w:hAnsi="MJXc-TeX-math-Iw" w:cs="Segoe UI"/>
                <w:color w:val="1A0E20"/>
                <w:sz w:val="25"/>
                <w:szCs w:val="25"/>
                <w:bdr w:val="none" w:sz="0" w:space="0" w:color="auto" w:frame="1"/>
              </w:rPr>
              <w:t>h</w:t>
            </w:r>
            <w:r w:rsidRPr="0014676D">
              <w:rPr>
                <w:rFonts w:ascii="MJXc-TeX-main-Rw" w:hAnsi="MJXc-TeX-main-Rw" w:cs="Segoe UI"/>
                <w:color w:val="1A0E20"/>
                <w:sz w:val="25"/>
                <w:szCs w:val="25"/>
                <w:bdr w:val="none" w:sz="0" w:space="0" w:color="auto" w:frame="1"/>
              </w:rPr>
              <w:t>(</w:t>
            </w:r>
            <w:r w:rsidRPr="0014676D">
              <w:rPr>
                <w:rFonts w:ascii="MJXc-TeX-math-Iw" w:hAnsi="MJXc-TeX-math-Iw" w:cs="Segoe UI"/>
                <w:color w:val="1A0E20"/>
                <w:sz w:val="25"/>
                <w:szCs w:val="25"/>
                <w:bdr w:val="none" w:sz="0" w:space="0" w:color="auto" w:frame="1"/>
              </w:rPr>
              <w:t>x</w:t>
            </w:r>
            <w:r w:rsidRPr="0014676D">
              <w:rPr>
                <w:rFonts w:ascii="MJXc-TeX-main-Rw" w:hAnsi="MJXc-TeX-main-Rw" w:cs="Segoe UI"/>
                <w:color w:val="1A0E20"/>
                <w:sz w:val="25"/>
                <w:szCs w:val="25"/>
                <w:bdr w:val="none" w:sz="0" w:space="0" w:color="auto" w:frame="1"/>
              </w:rPr>
              <w:t>)=</w:t>
            </w:r>
            <w:r w:rsidRPr="0014676D">
              <w:rPr>
                <w:rFonts w:ascii="MJXc-TeX-math-Iw" w:hAnsi="MJXc-TeX-math-Iw" w:cs="Segoe UI"/>
                <w:color w:val="1A0E20"/>
                <w:sz w:val="25"/>
                <w:szCs w:val="25"/>
                <w:bdr w:val="none" w:sz="0" w:space="0" w:color="auto" w:frame="1"/>
              </w:rPr>
              <w:t>θ</w:t>
            </w:r>
            <w:r w:rsidRPr="0014676D">
              <w:rPr>
                <w:rFonts w:ascii="MJXc-TeX-main-Rw" w:hAnsi="MJXc-TeX-main-Rw" w:cs="Segoe UI"/>
                <w:color w:val="1A0E20"/>
                <w:sz w:val="18"/>
                <w:szCs w:val="18"/>
                <w:bdr w:val="none" w:sz="0" w:space="0" w:color="auto" w:frame="1"/>
              </w:rPr>
              <w:t>0</w:t>
            </w:r>
            <w:r w:rsidRPr="0014676D">
              <w:rPr>
                <w:rFonts w:ascii="MJXc-TeX-main-Rw" w:hAnsi="MJXc-TeX-main-Rw" w:cs="Segoe UI"/>
                <w:color w:val="1A0E20"/>
                <w:sz w:val="25"/>
                <w:szCs w:val="25"/>
                <w:bdr w:val="none" w:sz="0" w:space="0" w:color="auto" w:frame="1"/>
              </w:rPr>
              <w:t>+</w:t>
            </w:r>
            <w:r w:rsidRPr="0014676D">
              <w:rPr>
                <w:rFonts w:ascii="MJXc-TeX-math-Iw" w:hAnsi="MJXc-TeX-math-Iw" w:cs="Segoe UI"/>
                <w:color w:val="1A0E20"/>
                <w:sz w:val="25"/>
                <w:szCs w:val="25"/>
                <w:bdr w:val="none" w:sz="0" w:space="0" w:color="auto" w:frame="1"/>
              </w:rPr>
              <w:t>θ</w:t>
            </w:r>
            <w:r w:rsidRPr="0014676D">
              <w:rPr>
                <w:rFonts w:ascii="MJXc-TeX-main-Rw" w:hAnsi="MJXc-TeX-main-Rw" w:cs="Segoe UI"/>
                <w:color w:val="1A0E20"/>
                <w:sz w:val="18"/>
                <w:szCs w:val="18"/>
                <w:bdr w:val="none" w:sz="0" w:space="0" w:color="auto" w:frame="1"/>
              </w:rPr>
              <w:t>1</w:t>
            </w:r>
            <w:r w:rsidRPr="0014676D">
              <w:rPr>
                <w:rFonts w:ascii="MJXc-TeX-math-Iw" w:hAnsi="MJXc-TeX-math-Iw" w:cs="Segoe UI"/>
                <w:color w:val="1A0E20"/>
                <w:sz w:val="25"/>
                <w:szCs w:val="25"/>
                <w:bdr w:val="none" w:sz="0" w:space="0" w:color="auto" w:frame="1"/>
              </w:rPr>
              <w:t>x</w:t>
            </w:r>
          </w:p>
          <w:p w14:paraId="7560258C" w14:textId="30008F6A" w:rsidR="0014676D" w:rsidRPr="0014676D" w:rsidRDefault="0014676D" w:rsidP="001467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13" type="#_x0000_t75" style="width:20.25pt;height:18pt" o:ole="">
                  <v:imagedata r:id="rId33" o:title=""/>
                </v:shape>
                <w:control r:id="rId51" w:name="DefaultOcxName15" w:shapeid="_x0000_i1213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увеличиваем вероятность застрять в локальном минимуме</w:t>
            </w:r>
          </w:p>
          <w:p w14:paraId="1EBAEB22" w14:textId="1F4B1BA2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16" type="#_x0000_t75" style="width:20.25pt;height:18pt" o:ole="">
                  <v:imagedata r:id="rId33" o:title=""/>
                </v:shape>
                <w:control r:id="rId52" w:name="DefaultOcxName25" w:shapeid="_x0000_i1216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минимизируем целевую функцию</w:t>
            </w:r>
          </w:p>
        </w:tc>
      </w:tr>
      <w:tr w:rsidR="0014676D" w14:paraId="2ED539F3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1F28" w14:textId="77777777" w:rsid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079A" w14:textId="6980C9F2" w:rsid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Сколько неизвестных параметров </w:t>
            </w:r>
            <w:proofErr w:type="spellStart"/>
            <w:r>
              <w:rPr>
                <w:rStyle w:val="mjx-char"/>
                <w:rFonts w:ascii="MJXc-TeX-math-Iw" w:hAnsi="MJXc-TeX-math-Iw" w:cs="Segoe UI"/>
                <w:color w:val="1A0E20"/>
                <w:sz w:val="25"/>
                <w:szCs w:val="25"/>
                <w:bdr w:val="none" w:sz="0" w:space="0" w:color="auto" w:frame="1"/>
                <w:shd w:val="clear" w:color="auto" w:fill="F3EDF6"/>
              </w:rPr>
              <w:t>θ</w:t>
            </w:r>
            <w:r>
              <w:rPr>
                <w:rStyle w:val="mjxassistivemathml"/>
                <w:rFonts w:ascii="Segoe UI" w:hAnsi="Segoe UI" w:cs="Segoe UI"/>
                <w:color w:val="1A0E20"/>
                <w:sz w:val="25"/>
                <w:szCs w:val="25"/>
                <w:bdr w:val="none" w:sz="0" w:space="0" w:color="auto" w:frame="1"/>
                <w:shd w:val="clear" w:color="auto" w:fill="F3EDF6"/>
              </w:rPr>
              <w:t>θ</w:t>
            </w:r>
            <w:proofErr w:type="spellEnd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 ищется методом градиентного спуска в задаче множественной линейной регрессии с </w:t>
            </w:r>
            <w:proofErr w:type="spellStart"/>
            <w:r>
              <w:rPr>
                <w:rStyle w:val="mjx-char"/>
                <w:rFonts w:ascii="MJXc-TeX-math-Iw" w:hAnsi="MJXc-TeX-math-Iw" w:cs="Segoe UI"/>
                <w:color w:val="1A0E20"/>
                <w:sz w:val="25"/>
                <w:szCs w:val="25"/>
                <w:bdr w:val="none" w:sz="0" w:space="0" w:color="auto" w:frame="1"/>
                <w:shd w:val="clear" w:color="auto" w:fill="F3EDF6"/>
              </w:rPr>
              <w:t>n</w:t>
            </w:r>
            <w:r>
              <w:rPr>
                <w:rStyle w:val="mjxassistivemathml"/>
                <w:rFonts w:ascii="Segoe UI" w:hAnsi="Segoe UI" w:cs="Segoe UI"/>
                <w:color w:val="1A0E20"/>
                <w:sz w:val="25"/>
                <w:szCs w:val="25"/>
                <w:bdr w:val="none" w:sz="0" w:space="0" w:color="auto" w:frame="1"/>
                <w:shd w:val="clear" w:color="auto" w:fill="F3EDF6"/>
              </w:rPr>
              <w:t>n</w:t>
            </w:r>
            <w:proofErr w:type="spellEnd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 входными признаками?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8933" w14:textId="4AF4155E" w:rsidR="0014676D" w:rsidRPr="0014676D" w:rsidRDefault="0014676D" w:rsidP="001467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19" type="#_x0000_t75" style="width:20.25pt;height:18pt" o:ole="">
                  <v:imagedata r:id="rId33" o:title=""/>
                </v:shape>
                <w:control r:id="rId53" w:name="DefaultOcxName9" w:shapeid="_x0000_i1219"/>
              </w:object>
            </w:r>
            <w:r w:rsidRPr="0014676D">
              <w:rPr>
                <w:rFonts w:ascii="MJXc-TeX-math-Iw" w:hAnsi="MJXc-TeX-math-Iw" w:cs="Segoe UI"/>
                <w:color w:val="1A0E20"/>
                <w:sz w:val="25"/>
                <w:szCs w:val="25"/>
                <w:bdr w:val="none" w:sz="0" w:space="0" w:color="auto" w:frame="1"/>
              </w:rPr>
              <w:t>n</w:t>
            </w:r>
          </w:p>
          <w:p w14:paraId="12B84D7A" w14:textId="42E7A905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22" type="#_x0000_t75" style="width:20.25pt;height:18pt" o:ole="">
                  <v:imagedata r:id="rId33" o:title=""/>
                </v:shape>
                <w:control r:id="rId54" w:name="DefaultOcxName16" w:shapeid="_x0000_i1222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2</w:t>
            </w:r>
          </w:p>
          <w:p w14:paraId="47A60BFA" w14:textId="09F7018C" w:rsidR="0014676D" w:rsidRPr="0014676D" w:rsidRDefault="0014676D" w:rsidP="001467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25" type="#_x0000_t75" style="width:20.25pt;height:18pt" o:ole="">
                  <v:imagedata r:id="rId33" o:title=""/>
                </v:shape>
                <w:control r:id="rId55" w:name="DefaultOcxName26" w:shapeid="_x0000_i1225"/>
              </w:object>
            </w:r>
            <w:r w:rsidRPr="0014676D">
              <w:rPr>
                <w:rFonts w:ascii="MJXc-TeX-math-Iw" w:hAnsi="MJXc-TeX-math-Iw" w:cs="Segoe UI"/>
                <w:color w:val="1A0E20"/>
                <w:sz w:val="25"/>
                <w:szCs w:val="25"/>
                <w:bdr w:val="none" w:sz="0" w:space="0" w:color="auto" w:frame="1"/>
              </w:rPr>
              <w:t>n</w:t>
            </w:r>
            <w:r w:rsidRPr="0014676D">
              <w:rPr>
                <w:rFonts w:ascii="MJXc-TeX-main-Rw" w:hAnsi="MJXc-TeX-main-Rw" w:cs="Segoe UI"/>
                <w:color w:val="1A0E20"/>
                <w:sz w:val="25"/>
                <w:szCs w:val="25"/>
                <w:bdr w:val="none" w:sz="0" w:space="0" w:color="auto" w:frame="1"/>
              </w:rPr>
              <w:t>−1</w:t>
            </w:r>
          </w:p>
          <w:p w14:paraId="4D938153" w14:textId="020D7299" w:rsidR="0014676D" w:rsidRPr="0014676D" w:rsidRDefault="0014676D" w:rsidP="001467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28" type="#_x0000_t75" style="width:20.25pt;height:18pt" o:ole="">
                  <v:imagedata r:id="rId33" o:title=""/>
                </v:shape>
                <w:control r:id="rId56" w:name="DefaultOcxName34" w:shapeid="_x0000_i1228"/>
              </w:object>
            </w:r>
            <w:r w:rsidRPr="0014676D">
              <w:rPr>
                <w:rFonts w:ascii="MJXc-TeX-math-Iw" w:hAnsi="MJXc-TeX-math-Iw" w:cs="Segoe UI"/>
                <w:color w:val="1A0E20"/>
                <w:sz w:val="25"/>
                <w:szCs w:val="25"/>
                <w:bdr w:val="none" w:sz="0" w:space="0" w:color="auto" w:frame="1"/>
              </w:rPr>
              <w:t>n</w:t>
            </w:r>
            <w:r w:rsidRPr="0014676D">
              <w:rPr>
                <w:rFonts w:ascii="MJXc-TeX-main-Rw" w:hAnsi="MJXc-TeX-main-Rw" w:cs="Segoe UI"/>
                <w:color w:val="1A0E20"/>
                <w:sz w:val="25"/>
                <w:szCs w:val="25"/>
                <w:bdr w:val="none" w:sz="0" w:space="0" w:color="auto" w:frame="1"/>
              </w:rPr>
              <w:t>+1</w:t>
            </w:r>
          </w:p>
        </w:tc>
      </w:tr>
      <w:tr w:rsidR="0014676D" w14:paraId="5ABE2E6C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EF3A" w14:textId="77777777" w:rsid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56A5" w14:textId="205FE72E" w:rsid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Что из ниже перечисленных моделей более подвержена явлению переобучения?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9079" w14:textId="46F2C253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31" type="#_x0000_t75" style="width:20.25pt;height:18pt" o:ole="">
                  <v:imagedata r:id="rId33" o:title=""/>
                </v:shape>
                <w:control r:id="rId57" w:name="DefaultOcxName10" w:shapeid="_x0000_i1231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гребневая регрессия</w:t>
            </w:r>
          </w:p>
          <w:p w14:paraId="55D2AAE0" w14:textId="0CDA2A02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34" type="#_x0000_t75" style="width:20.25pt;height:18pt" o:ole="">
                  <v:imagedata r:id="rId33" o:title=""/>
                </v:shape>
                <w:control r:id="rId58" w:name="DefaultOcxName17" w:shapeid="_x0000_i1234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лассо</w:t>
            </w:r>
          </w:p>
          <w:p w14:paraId="14A48527" w14:textId="38AE54DB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37" type="#_x0000_t75" style="width:20.25pt;height:18pt" o:ole="">
                  <v:imagedata r:id="rId33" o:title=""/>
                </v:shape>
                <w:control r:id="rId59" w:name="DefaultOcxName27" w:shapeid="_x0000_i1237"/>
              </w:object>
            </w:r>
            <w:proofErr w:type="spellStart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ElasticNet</w:t>
            </w:r>
            <w:proofErr w:type="spellEnd"/>
          </w:p>
          <w:p w14:paraId="1492B1DD" w14:textId="2BC799EA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40" type="#_x0000_t75" style="width:20.25pt;height:18pt" o:ole="">
                  <v:imagedata r:id="rId33" o:title=""/>
                </v:shape>
                <w:control r:id="rId60" w:name="DefaultOcxName35" w:shapeid="_x0000_i1240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линейная регрессия</w:t>
            </w:r>
          </w:p>
        </w:tc>
      </w:tr>
      <w:tr w:rsidR="0014676D" w14:paraId="37660F70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CC7C" w14:textId="77777777" w:rsid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8013" w14:textId="62ECD14B" w:rsidR="0014676D" w:rsidRP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Решается задача классификации ирисов Фишера. Какой из нижеприведенных методов НЕ подходит для ее решения?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24F6" w14:textId="342CAC2F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43" type="#_x0000_t75" style="width:20.25pt;height:18pt" o:ole="">
                  <v:imagedata r:id="rId33" o:title=""/>
                </v:shape>
                <w:control r:id="rId61" w:name="DefaultOcxName19" w:shapeid="_x0000_i1243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деревья решения</w:t>
            </w:r>
          </w:p>
          <w:p w14:paraId="7D5B50BA" w14:textId="37EF1DFB" w:rsidR="0014676D" w:rsidRPr="0014676D" w:rsidRDefault="0014676D" w:rsidP="001467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46" type="#_x0000_t75" style="width:20.25pt;height:18pt" o:ole="">
                  <v:imagedata r:id="rId33" o:title=""/>
                </v:shape>
                <w:control r:id="rId62" w:name="DefaultOcxName18" w:shapeid="_x0000_i1246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 xml:space="preserve">градиентный </w:t>
            </w:r>
            <w:proofErr w:type="spellStart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бустинг</w:t>
            </w:r>
            <w:proofErr w:type="spellEnd"/>
          </w:p>
          <w:p w14:paraId="0742B347" w14:textId="14DE0465" w:rsidR="0014676D" w:rsidRPr="0014676D" w:rsidRDefault="0014676D" w:rsidP="001467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49" type="#_x0000_t75" style="width:20.25pt;height:18pt" o:ole="">
                  <v:imagedata r:id="rId33" o:title=""/>
                </v:shape>
                <w:control r:id="rId63" w:name="DefaultOcxName28" w:shapeid="_x0000_i1249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метод ближайших соседей</w:t>
            </w:r>
          </w:p>
          <w:p w14:paraId="4C2B0B56" w14:textId="01565AB3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52" type="#_x0000_t75" style="width:20.25pt;height:18pt" o:ole="">
                  <v:imagedata r:id="rId33" o:title=""/>
                </v:shape>
                <w:control r:id="rId64" w:name="DefaultOcxName36" w:shapeid="_x0000_i1252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метод опорных векторов</w:t>
            </w:r>
          </w:p>
          <w:p w14:paraId="090D83B8" w14:textId="2C00013F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55" type="#_x0000_t75" style="width:20.25pt;height:18pt" o:ole="">
                  <v:imagedata r:id="rId33" o:title=""/>
                </v:shape>
                <w:control r:id="rId65" w:name="DefaultOcxName41" w:shapeid="_x0000_i1255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линейная регрессия</w:t>
            </w:r>
          </w:p>
          <w:p w14:paraId="45C13E02" w14:textId="7B8D1EE2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58" type="#_x0000_t75" style="width:20.25pt;height:18pt" o:ole="">
                  <v:imagedata r:id="rId33" o:title=""/>
                </v:shape>
                <w:control r:id="rId66" w:name="DefaultOcxName51" w:shapeid="_x0000_i1258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логистическая регрессия</w:t>
            </w:r>
          </w:p>
          <w:p w14:paraId="350FBA2D" w14:textId="2D22DF59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61" type="#_x0000_t75" style="width:20.25pt;height:18pt" o:ole="">
                  <v:imagedata r:id="rId33" o:title=""/>
                </v:shape>
                <w:control r:id="rId67" w:name="DefaultOcxName61" w:shapeid="_x0000_i1261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взвешенный метод ближайших соседей</w:t>
            </w:r>
          </w:p>
        </w:tc>
      </w:tr>
      <w:tr w:rsidR="0014676D" w:rsidRPr="0014676D" w14:paraId="2824B5E5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1347" w14:textId="77777777" w:rsidR="0014676D" w:rsidRP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4865" w14:textId="15402E22" w:rsidR="0014676D" w:rsidRP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Какой из нижеприведенных приемов НЕ является способом борьбы с переобучением?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455B" w14:textId="60518818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64" type="#_x0000_t75" style="width:20.25pt;height:18pt" o:ole="">
                  <v:imagedata r:id="rId33" o:title=""/>
                </v:shape>
                <w:control r:id="rId68" w:name="DefaultOcxName20" w:shapeid="_x0000_i1264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регуляризация</w:t>
            </w:r>
          </w:p>
          <w:p w14:paraId="49D3F8C4" w14:textId="7EA5C96F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67" type="#_x0000_t75" style="width:20.25pt;height:18pt" o:ole="">
                  <v:imagedata r:id="rId33" o:title=""/>
                </v:shape>
                <w:control r:id="rId69" w:name="DefaultOcxName110" w:shapeid="_x0000_i1267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нормализация признаков</w:t>
            </w:r>
          </w:p>
          <w:p w14:paraId="5617A5F2" w14:textId="72A642A1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70" type="#_x0000_t75" style="width:20.25pt;height:18pt" o:ole="">
                  <v:imagedata r:id="rId33" o:title=""/>
                </v:shape>
                <w:control r:id="rId70" w:name="DefaultOcxName29" w:shapeid="_x0000_i1270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понижение порядка модели</w:t>
            </w:r>
          </w:p>
          <w:p w14:paraId="417B0968" w14:textId="4E3A1A51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73" type="#_x0000_t75" style="width:20.25pt;height:18pt" o:ole="">
                  <v:imagedata r:id="rId33" o:title=""/>
                </v:shape>
                <w:control r:id="rId71" w:name="DefaultOcxName37" w:shapeid="_x0000_i1273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уменьшение числа признаков</w:t>
            </w:r>
          </w:p>
        </w:tc>
      </w:tr>
      <w:tr w:rsidR="0014676D" w:rsidRPr="0014676D" w14:paraId="3EF154D3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7893" w14:textId="77777777" w:rsidR="0014676D" w:rsidRP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7FEA" w14:textId="42F21C23" w:rsidR="0014676D" w:rsidRP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 xml:space="preserve">При построении ансамбля методом градиентного </w:t>
            </w:r>
            <w:proofErr w:type="spellStart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бустинга</w:t>
            </w:r>
            <w:proofErr w:type="spellEnd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 xml:space="preserve"> образцы, которые доставляют большую ошибку первой обученной модели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246A" w14:textId="567217D7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76" type="#_x0000_t75" style="width:20.25pt;height:18pt" o:ole="">
                  <v:imagedata r:id="rId33" o:title=""/>
                </v:shape>
                <w:control r:id="rId72" w:name="DefaultOcxName30" w:shapeid="_x0000_i1276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имеют больший шанс попасть в выборку для обучения второй модели</w:t>
            </w:r>
          </w:p>
          <w:p w14:paraId="3AC047D3" w14:textId="257FBE9C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79" type="#_x0000_t75" style="width:20.25pt;height:18pt" o:ole="">
                  <v:imagedata r:id="rId33" o:title=""/>
                </v:shape>
                <w:control r:id="rId73" w:name="DefaultOcxName111" w:shapeid="_x0000_i1279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исключаются из обучающей выборки для последующих моделей</w:t>
            </w:r>
          </w:p>
          <w:p w14:paraId="5DCDE5AF" w14:textId="38523973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82" type="#_x0000_t75" style="width:20.25pt;height:18pt" o:ole="">
                  <v:imagedata r:id="rId33" o:title=""/>
                </v:shape>
                <w:control r:id="rId74" w:name="DefaultOcxName210" w:shapeid="_x0000_i1282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 xml:space="preserve">ничем не отличаются от остальных и могут также случайно быть </w:t>
            </w:r>
            <w:proofErr w:type="gramStart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выбраны</w:t>
            </w:r>
            <w:proofErr w:type="gramEnd"/>
          </w:p>
        </w:tc>
      </w:tr>
      <w:tr w:rsidR="0014676D" w:rsidRPr="0014676D" w14:paraId="7064B963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972B" w14:textId="77777777" w:rsidR="0014676D" w:rsidRP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385E" w14:textId="105AD29A" w:rsidR="0014676D" w:rsidRP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Какой из следующих методов наименее чувствителен к отсутствию предварительной нормализации признаков?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61CE" w14:textId="29FA7776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85" type="#_x0000_t75" style="width:20.25pt;height:18pt" o:ole="">
                  <v:imagedata r:id="rId33" o:title=""/>
                </v:shape>
                <w:control r:id="rId75" w:name="DefaultOcxName39" w:shapeid="_x0000_i1285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метод логистической регрессии</w:t>
            </w:r>
          </w:p>
          <w:p w14:paraId="4CDBAD13" w14:textId="378E7A56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88" type="#_x0000_t75" style="width:20.25pt;height:18pt" o:ole="">
                  <v:imagedata r:id="rId33" o:title=""/>
                </v:shape>
                <w:control r:id="rId76" w:name="DefaultOcxName112" w:shapeid="_x0000_i1288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деревья решений</w:t>
            </w:r>
          </w:p>
          <w:p w14:paraId="724C89E1" w14:textId="72D63A2E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91" type="#_x0000_t75" style="width:20.25pt;height:18pt" o:ole="">
                  <v:imagedata r:id="rId33" o:title=""/>
                </v:shape>
                <w:control r:id="rId77" w:name="DefaultOcxName211" w:shapeid="_x0000_i1291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метод линейной регрессии</w:t>
            </w:r>
          </w:p>
          <w:p w14:paraId="667D4FA1" w14:textId="59562F19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94" type="#_x0000_t75" style="width:20.25pt;height:18pt" o:ole="">
                  <v:imagedata r:id="rId33" o:title=""/>
                </v:shape>
                <w:control r:id="rId78" w:name="DefaultOcxName38" w:shapeid="_x0000_i1294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метод ближайших соседей</w:t>
            </w:r>
          </w:p>
        </w:tc>
      </w:tr>
      <w:tr w:rsidR="0014676D" w:rsidRPr="0014676D" w14:paraId="05D09635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B25F" w14:textId="77777777" w:rsidR="0014676D" w:rsidRP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D4A8" w14:textId="7C1C555A" w:rsidR="0014676D" w:rsidRP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В какой из этих моделей увеличение числа деревьев дает, как правило, лучший эффект?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C81A" w14:textId="7B599681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297" type="#_x0000_t75" style="width:20.25pt;height:18pt" o:ole="">
                  <v:imagedata r:id="rId33" o:title=""/>
                </v:shape>
                <w:control r:id="rId79" w:name="DefaultOcxName40" w:shapeid="_x0000_i1297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 xml:space="preserve">градиентный </w:t>
            </w:r>
            <w:proofErr w:type="spellStart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бустинг</w:t>
            </w:r>
            <w:proofErr w:type="spellEnd"/>
          </w:p>
          <w:p w14:paraId="042B2254" w14:textId="1130D556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00" type="#_x0000_t75" style="width:20.25pt;height:18pt" o:ole="">
                  <v:imagedata r:id="rId33" o:title=""/>
                </v:shape>
                <w:control r:id="rId80" w:name="DefaultOcxName113" w:shapeid="_x0000_i1300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случайный лес</w:t>
            </w:r>
          </w:p>
        </w:tc>
      </w:tr>
      <w:tr w:rsidR="0014676D" w:rsidRPr="0014676D" w14:paraId="7486834C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6334" w14:textId="77777777" w:rsidR="0014676D" w:rsidRP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C7DD" w14:textId="2679F058" w:rsidR="0014676D" w:rsidRP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 xml:space="preserve">Чему равно оптимальное число ближайших соседей в методе </w:t>
            </w:r>
            <w:proofErr w:type="spellStart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kNN</w:t>
            </w:r>
            <w:proofErr w:type="spellEnd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?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E01C" w14:textId="1EA2FB69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03" type="#_x0000_t75" style="width:20.25pt;height:18pt" o:ole="">
                  <v:imagedata r:id="rId33" o:title=""/>
                </v:shape>
                <w:control r:id="rId81" w:name="DefaultOcxName43" w:shapeid="_x0000_i1303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равно n+1, где n - число признаков</w:t>
            </w:r>
          </w:p>
          <w:p w14:paraId="0071B578" w14:textId="356DD5D4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06" type="#_x0000_t75" style="width:20.25pt;height:18pt" o:ole="">
                  <v:imagedata r:id="rId33" o:title=""/>
                </v:shape>
                <w:control r:id="rId82" w:name="DefaultOcxName114" w:shapeid="_x0000_i1306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подбирается экспериментально в каждой задаче</w:t>
            </w:r>
          </w:p>
          <w:p w14:paraId="3DB86C30" w14:textId="23A354C8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09" type="#_x0000_t75" style="width:20.25pt;height:18pt" o:ole="">
                  <v:imagedata r:id="rId33" o:title=""/>
                </v:shape>
                <w:control r:id="rId83" w:name="DefaultOcxName212" w:shapeid="_x0000_i1309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равно 1</w:t>
            </w:r>
          </w:p>
          <w:p w14:paraId="123A2E95" w14:textId="710609AD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12" type="#_x0000_t75" style="width:20.25pt;height:18pt" o:ole="">
                  <v:imagedata r:id="rId33" o:title=""/>
                </v:shape>
                <w:control r:id="rId84" w:name="DefaultOcxName310" w:shapeid="_x0000_i1312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равно числу признаков n</w:t>
            </w:r>
          </w:p>
          <w:p w14:paraId="18183A6F" w14:textId="38FFA256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15" type="#_x0000_t75" style="width:20.25pt;height:18pt" o:ole="">
                  <v:imagedata r:id="rId33" o:title=""/>
                </v:shape>
                <w:control r:id="rId85" w:name="DefaultOcxName42" w:shapeid="_x0000_i1315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равно 10</w:t>
            </w:r>
          </w:p>
        </w:tc>
      </w:tr>
      <w:tr w:rsidR="0014676D" w:rsidRPr="0014676D" w14:paraId="69FDC16D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823D" w14:textId="77777777" w:rsidR="0014676D" w:rsidRP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29EA" w14:textId="402F0FF1" w:rsidR="0014676D" w:rsidRP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 xml:space="preserve">Что не является параметром метода </w:t>
            </w:r>
            <w:proofErr w:type="spellStart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kNN</w:t>
            </w:r>
            <w:proofErr w:type="spellEnd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?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B983" w14:textId="0370CBCE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18" type="#_x0000_t75" style="width:20.25pt;height:18pt" o:ole="">
                  <v:imagedata r:id="rId33" o:title=""/>
                </v:shape>
                <w:control r:id="rId86" w:name="DefaultOcxName44" w:shapeid="_x0000_i1318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функция расстояния</w:t>
            </w:r>
          </w:p>
          <w:p w14:paraId="2D906E70" w14:textId="103E8F27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21" type="#_x0000_t75" style="width:20.25pt;height:18pt" o:ole="">
                  <v:imagedata r:id="rId33" o:title=""/>
                </v:shape>
                <w:control r:id="rId87" w:name="DefaultOcxName115" w:shapeid="_x0000_i1321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шаг обучения</w:t>
            </w:r>
          </w:p>
          <w:p w14:paraId="60D406BF" w14:textId="206632E8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24" type="#_x0000_t75" style="width:20.25pt;height:18pt" o:ole="">
                  <v:imagedata r:id="rId33" o:title=""/>
                </v:shape>
                <w:control r:id="rId88" w:name="DefaultOcxName213" w:shapeid="_x0000_i1324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число соседей</w:t>
            </w:r>
          </w:p>
          <w:p w14:paraId="3D6BC1FC" w14:textId="2BB7BC66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27" type="#_x0000_t75" style="width:20.25pt;height:18pt" o:ole="">
                  <v:imagedata r:id="rId33" o:title=""/>
                </v:shape>
                <w:control r:id="rId89" w:name="DefaultOcxName311" w:shapeid="_x0000_i1327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веса соседей</w:t>
            </w:r>
          </w:p>
        </w:tc>
      </w:tr>
      <w:tr w:rsidR="0014676D" w:rsidRPr="0014676D" w14:paraId="175B0271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04EC" w14:textId="77777777" w:rsidR="0014676D" w:rsidRP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DCBA" w14:textId="1A08DC72" w:rsidR="0014676D" w:rsidRP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 xml:space="preserve">Что из нижеперечисленного является функцией потерь в методе </w:t>
            </w:r>
            <w:proofErr w:type="spellStart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kNN</w:t>
            </w:r>
            <w:proofErr w:type="spellEnd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?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C0D6" w14:textId="5081C307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30" type="#_x0000_t75" style="width:20.25pt;height:18pt" o:ole="">
                  <v:imagedata r:id="rId33" o:title=""/>
                </v:shape>
                <w:control r:id="rId90" w:name="DefaultOcxName46" w:shapeid="_x0000_i1330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нет функции потерь</w:t>
            </w:r>
          </w:p>
          <w:p w14:paraId="6A4788FA" w14:textId="56050EA2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33" type="#_x0000_t75" style="width:20.25pt;height:18pt" o:ole="">
                  <v:imagedata r:id="rId33" o:title=""/>
                </v:shape>
                <w:control r:id="rId91" w:name="DefaultOcxName116" w:shapeid="_x0000_i1333"/>
              </w:object>
            </w:r>
            <w:proofErr w:type="spellStart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логлосс</w:t>
            </w:r>
            <w:proofErr w:type="spellEnd"/>
          </w:p>
          <w:p w14:paraId="47FFEA5E" w14:textId="06C2A412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36" type="#_x0000_t75" style="width:20.25pt;height:18pt" o:ole="">
                  <v:imagedata r:id="rId33" o:title=""/>
                </v:shape>
                <w:control r:id="rId92" w:name="DefaultOcxName214" w:shapeid="_x0000_i1336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MSE</w:t>
            </w:r>
          </w:p>
          <w:p w14:paraId="3ED95B5F" w14:textId="0683A8F0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39" type="#_x0000_t75" style="width:20.25pt;height:18pt" o:ole="">
                  <v:imagedata r:id="rId33" o:title=""/>
                </v:shape>
                <w:control r:id="rId93" w:name="DefaultOcxName312" w:shapeid="_x0000_i1339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RMSE</w:t>
            </w:r>
          </w:p>
          <w:p w14:paraId="6BD9A34F" w14:textId="7A7F51D2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42" type="#_x0000_t75" style="width:20.25pt;height:18pt" o:ole="">
                  <v:imagedata r:id="rId33" o:title=""/>
                </v:shape>
                <w:control r:id="rId94" w:name="DefaultOcxName45" w:shapeid="_x0000_i1342"/>
              </w:object>
            </w:r>
            <w:proofErr w:type="spellStart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hinge</w:t>
            </w:r>
            <w:proofErr w:type="spellEnd"/>
          </w:p>
        </w:tc>
      </w:tr>
      <w:tr w:rsidR="0014676D" w:rsidRPr="0014676D" w14:paraId="0F2DD975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9C7F" w14:textId="77777777" w:rsidR="0014676D" w:rsidRP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66B6" w14:textId="3CA0A4F6" w:rsidR="0014676D" w:rsidRP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Большое значение параметра</w:t>
            </w:r>
            <w:proofErr w:type="gramStart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 xml:space="preserve"> С</w:t>
            </w:r>
            <w:proofErr w:type="gramEnd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 xml:space="preserve"> в методе опорных векторов приводит к тому, что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C1E2" w14:textId="1D68FF09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45" type="#_x0000_t75" style="width:20.25pt;height:18pt" o:ole="">
                  <v:imagedata r:id="rId33" o:title=""/>
                </v:shape>
                <w:control r:id="rId95" w:name="DefaultOcxName47" w:shapeid="_x0000_i1345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модель имеет более широкий зазор</w:t>
            </w:r>
          </w:p>
          <w:p w14:paraId="51A0562C" w14:textId="10C61BA2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48" type="#_x0000_t75" style="width:20.25pt;height:18pt" o:ole="">
                  <v:imagedata r:id="rId33" o:title=""/>
                </v:shape>
                <w:control r:id="rId96" w:name="DefaultOcxName117" w:shapeid="_x0000_i1348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 xml:space="preserve">модель склонна к </w:t>
            </w:r>
            <w:proofErr w:type="spellStart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недообучению</w:t>
            </w:r>
            <w:proofErr w:type="spellEnd"/>
          </w:p>
          <w:p w14:paraId="3FEC62E2" w14:textId="43AC6C4E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51" type="#_x0000_t75" style="width:20.25pt;height:18pt" o:ole="">
                  <v:imagedata r:id="rId33" o:title=""/>
                </v:shape>
                <w:control r:id="rId97" w:name="DefaultOcxName215" w:shapeid="_x0000_i1351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модель склонна к переобучению и ловит выбросы</w:t>
            </w:r>
          </w:p>
          <w:p w14:paraId="74C04542" w14:textId="7A933523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54" type="#_x0000_t75" style="width:20.25pt;height:18pt" o:ole="">
                  <v:imagedata r:id="rId33" o:title=""/>
                </v:shape>
                <w:control r:id="rId98" w:name="DefaultOcxName313" w:shapeid="_x0000_i1354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более гладкой границе решений</w:t>
            </w:r>
          </w:p>
        </w:tc>
      </w:tr>
      <w:tr w:rsidR="0014676D" w:rsidRPr="0014676D" w14:paraId="402F9F8C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2787" w14:textId="77777777" w:rsidR="0014676D" w:rsidRP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52EA" w14:textId="2C1D8B91" w:rsidR="0014676D" w:rsidRPr="0014676D" w:rsidRDefault="0014676D">
            <w:pPr>
              <w:jc w:val="left"/>
              <w:rPr>
                <w:highlight w:val="yellow"/>
              </w:rPr>
            </w:pPr>
            <w:proofErr w:type="spellStart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Kernel</w:t>
            </w:r>
            <w:proofErr w:type="spellEnd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trick</w:t>
            </w:r>
            <w:proofErr w:type="spellEnd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 xml:space="preserve"> или введение новых признаков F вместо исходных признаков X каждого объекта нужно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8306" w14:textId="6DDEF61F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57" type="#_x0000_t75" style="width:20.25pt;height:18pt" o:ole="">
                  <v:imagedata r:id="rId33" o:title=""/>
                </v:shape>
                <w:control r:id="rId99" w:name="DefaultOcxName48" w:shapeid="_x0000_i1357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для решения задачи регрессии с помощью SVM</w:t>
            </w:r>
          </w:p>
          <w:p w14:paraId="590C211C" w14:textId="370E14CE" w:rsidR="0014676D" w:rsidRPr="0014676D" w:rsidRDefault="0014676D" w:rsidP="001467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60" type="#_x0000_t75" style="width:20.25pt;height:18pt" o:ole="">
                  <v:imagedata r:id="rId33" o:title=""/>
                </v:shape>
                <w:control r:id="rId100" w:name="DefaultOcxName118" w:shapeid="_x0000_i1360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для максимизации зазора</w:t>
            </w:r>
          </w:p>
          <w:p w14:paraId="330353BF" w14:textId="3440D91B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63" type="#_x0000_t75" style="width:20.25pt;height:18pt" o:ole="">
                  <v:imagedata r:id="rId33" o:title=""/>
                </v:shape>
                <w:control r:id="rId101" w:name="DefaultOcxName216" w:shapeid="_x0000_i1363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для ускорения сходимости SVM</w:t>
            </w:r>
          </w:p>
          <w:p w14:paraId="7ACDB1EC" w14:textId="585ACBD9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66" type="#_x0000_t75" style="width:20.25pt;height:18pt" o:ole="">
                  <v:imagedata r:id="rId33" o:title=""/>
                </v:shape>
                <w:control r:id="rId102" w:name="DefaultOcxName314" w:shapeid="_x0000_i1366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для создания нелинейного классификатора SVM</w:t>
            </w:r>
          </w:p>
        </w:tc>
      </w:tr>
      <w:tr w:rsidR="0014676D" w:rsidRPr="0014676D" w14:paraId="6810ECB1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68F0" w14:textId="77777777" w:rsidR="0014676D" w:rsidRP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B57F" w14:textId="2632B0DB" w:rsidR="0014676D" w:rsidRP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При использовании метода SVM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62D3" w14:textId="322EDAEE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69" type="#_x0000_t75" style="width:20.25pt;height:18pt" o:ole="">
                  <v:imagedata r:id="rId33" o:title=""/>
                </v:shape>
                <w:control r:id="rId103" w:name="DefaultOcxName49" w:shapeid="_x0000_i1369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 xml:space="preserve">нужно всегда использовать </w:t>
            </w:r>
            <w:proofErr w:type="spellStart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kernel</w:t>
            </w:r>
            <w:proofErr w:type="spellEnd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 xml:space="preserve"> </w:t>
            </w:r>
            <w:proofErr w:type="spellStart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trick</w:t>
            </w:r>
            <w:proofErr w:type="spellEnd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 xml:space="preserve"> и вводить новые признаки</w:t>
            </w:r>
          </w:p>
          <w:p w14:paraId="49803D0D" w14:textId="2DA7A5EB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72" type="#_x0000_t75" style="width:20.25pt;height:18pt" o:ole="">
                  <v:imagedata r:id="rId33" o:title=""/>
                </v:shape>
                <w:control r:id="rId104" w:name="DefaultOcxName119" w:shapeid="_x0000_i1372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 xml:space="preserve">решается задача выпуклой </w:t>
            </w:r>
            <w:proofErr w:type="gramStart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оптимизации</w:t>
            </w:r>
            <w:proofErr w:type="gramEnd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 xml:space="preserve"> и мы всегда находим глобальный минимум</w:t>
            </w:r>
          </w:p>
          <w:p w14:paraId="18DCC226" w14:textId="7F2F8D85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75" type="#_x0000_t75" style="width:20.25pt;height:18pt" o:ole="">
                  <v:imagedata r:id="rId33" o:title=""/>
                </v:shape>
                <w:control r:id="rId105" w:name="DefaultOcxName217" w:shapeid="_x0000_i1375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 xml:space="preserve">мы можем </w:t>
            </w:r>
            <w:proofErr w:type="spellStart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застрясть</w:t>
            </w:r>
            <w:proofErr w:type="spellEnd"/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 xml:space="preserve"> в локальном минимуме</w:t>
            </w:r>
          </w:p>
        </w:tc>
      </w:tr>
      <w:tr w:rsidR="0014676D" w:rsidRPr="0014676D" w14:paraId="16FD740A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7FB2" w14:textId="77777777" w:rsidR="0014676D" w:rsidRP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8CCF" w14:textId="37DF8FB0" w:rsidR="0014676D" w:rsidRP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Можно ли использовать метод PCA с числом главных компонент равным числу признаков?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3748" w14:textId="73B57607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78" type="#_x0000_t75" style="width:20.25pt;height:18pt" o:ole="">
                  <v:imagedata r:id="rId33" o:title=""/>
                </v:shape>
                <w:control r:id="rId106" w:name="DefaultOcxName50" w:shapeid="_x0000_i1378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да, при этом уберем корреляцию между признаками</w:t>
            </w:r>
          </w:p>
          <w:p w14:paraId="32C4EE23" w14:textId="0A30693B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81" type="#_x0000_t75" style="width:20.25pt;height:18pt" o:ole="">
                  <v:imagedata r:id="rId33" o:title=""/>
                </v:shape>
                <w:control r:id="rId107" w:name="DefaultOcxName120" w:shapeid="_x0000_i1381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да, но при этом входные данные не будут никак преобразованы</w:t>
            </w:r>
          </w:p>
          <w:p w14:paraId="69CF7B77" w14:textId="31CF39B2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84" type="#_x0000_t75" style="width:20.25pt;height:18pt" o:ole="">
                  <v:imagedata r:id="rId33" o:title=""/>
                </v:shape>
                <w:control r:id="rId108" w:name="DefaultOcxName218" w:shapeid="_x0000_i1384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нет, в этом случае алгоритм разойдется</w:t>
            </w:r>
          </w:p>
          <w:p w14:paraId="01939D12" w14:textId="4E3B7E91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87" type="#_x0000_t75" style="width:20.25pt;height:18pt" o:ole="">
                  <v:imagedata r:id="rId33" o:title=""/>
                </v:shape>
                <w:control r:id="rId109" w:name="DefaultOcxName315" w:shapeid="_x0000_i1387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нет, в этом случае матрица сингулярного разложения будет вырождена</w:t>
            </w:r>
          </w:p>
        </w:tc>
      </w:tr>
      <w:tr w:rsidR="0014676D" w:rsidRPr="0014676D" w14:paraId="4878C769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EECB" w14:textId="77777777" w:rsidR="0014676D" w:rsidRP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C001" w14:textId="02181E09" w:rsidR="0014676D" w:rsidRP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 xml:space="preserve">Укажите смысл параметра </w:t>
            </w:r>
            <w:proofErr w:type="spellStart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перплексити</w:t>
            </w:r>
            <w:proofErr w:type="spellEnd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 xml:space="preserve"> метода t-SNE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64BE" w14:textId="3014BCFD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90" type="#_x0000_t75" style="width:20.25pt;height:18pt" o:ole="">
                  <v:imagedata r:id="rId33" o:title=""/>
                </v:shape>
                <w:control r:id="rId110" w:name="DefaultOcxName52" w:shapeid="_x0000_i1390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число главных компонент</w:t>
            </w:r>
          </w:p>
          <w:p w14:paraId="3FBC4E63" w14:textId="303BAC6C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93" type="#_x0000_t75" style="width:20.25pt;height:18pt" o:ole="">
                  <v:imagedata r:id="rId33" o:title=""/>
                </v:shape>
                <w:control r:id="rId111" w:name="DefaultOcxName121" w:shapeid="_x0000_i1393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шаг обучения</w:t>
            </w:r>
          </w:p>
          <w:p w14:paraId="32A48D91" w14:textId="20F1F50B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96" type="#_x0000_t75" style="width:20.25pt;height:18pt" o:ole="">
                  <v:imagedata r:id="rId33" o:title=""/>
                </v:shape>
                <w:control r:id="rId112" w:name="DefaultOcxName219" w:shapeid="_x0000_i1396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число близких соседей</w:t>
            </w:r>
          </w:p>
          <w:p w14:paraId="59F5DEFF" w14:textId="6EAABC86" w:rsidR="0014676D" w:rsidRPr="001467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399" type="#_x0000_t75" style="width:20.25pt;height:18pt" o:ole="">
                  <v:imagedata r:id="rId33" o:title=""/>
                </v:shape>
                <w:control r:id="rId113" w:name="DefaultOcxName316" w:shapeid="_x0000_i1399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пороговое значение дисперсии</w:t>
            </w:r>
          </w:p>
        </w:tc>
      </w:tr>
      <w:tr w:rsidR="0014676D" w:rsidRPr="0014676D" w14:paraId="3887D149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1E30" w14:textId="77777777" w:rsidR="0014676D" w:rsidRP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0403" w14:textId="3C528B24" w:rsidR="0014676D" w:rsidRP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Что понимается под проблемой скученности?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14A8" w14:textId="7E132E5F" w:rsidR="0014676D" w:rsidRPr="0014676D" w:rsidRDefault="0014676D" w:rsidP="001467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br/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402" type="#_x0000_t75" style="width:20.25pt;height:18pt" o:ole="">
                  <v:imagedata r:id="rId33" o:title=""/>
                </v:shape>
                <w:control r:id="rId114" w:name="DefaultOcxName53" w:shapeid="_x0000_i1402"/>
              </w:object>
            </w:r>
          </w:p>
          <w:p w14:paraId="43D125EE" w14:textId="77777777" w:rsidR="0014676D" w:rsidRPr="0014676D" w:rsidRDefault="0014676D" w:rsidP="001467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a.</w:t>
            </w:r>
          </w:p>
          <w:p w14:paraId="49A8FE71" w14:textId="77777777" w:rsidR="0014676D" w:rsidRPr="0014676D" w:rsidRDefault="0014676D" w:rsidP="0014676D">
            <w:pPr>
              <w:shd w:val="clear" w:color="auto" w:fill="F3EDF6"/>
              <w:spacing w:after="120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невозможность сохранить все расстояния между соседями при отображении в пространство меньшей размерности</w:t>
            </w:r>
          </w:p>
          <w:p w14:paraId="73360CDD" w14:textId="6556E4F8" w:rsidR="0014676D" w:rsidRPr="0014676D" w:rsidRDefault="0014676D" w:rsidP="001467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405" type="#_x0000_t75" style="width:20.25pt;height:18pt" o:ole="">
                  <v:imagedata r:id="rId33" o:title=""/>
                </v:shape>
                <w:control r:id="rId115" w:name="DefaultOcxName122" w:shapeid="_x0000_i1405"/>
              </w:object>
            </w:r>
          </w:p>
          <w:p w14:paraId="7B9875FD" w14:textId="77777777" w:rsidR="0014676D" w:rsidRPr="0014676D" w:rsidRDefault="0014676D" w:rsidP="001467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b.</w:t>
            </w:r>
          </w:p>
          <w:p w14:paraId="22F366EB" w14:textId="77777777" w:rsidR="0014676D" w:rsidRPr="0014676D" w:rsidRDefault="0014676D" w:rsidP="0014676D">
            <w:pPr>
              <w:shd w:val="clear" w:color="auto" w:fill="F3EDF6"/>
              <w:spacing w:after="120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большой объем выборки и, как следствие, много похожих элементов</w:t>
            </w:r>
          </w:p>
          <w:p w14:paraId="6EC01086" w14:textId="3276AAD5" w:rsidR="0014676D" w:rsidRPr="0014676D" w:rsidRDefault="0014676D" w:rsidP="001467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408" type="#_x0000_t75" style="width:20.25pt;height:18pt" o:ole="">
                  <v:imagedata r:id="rId33" o:title=""/>
                </v:shape>
                <w:control r:id="rId116" w:name="DefaultOcxName220" w:shapeid="_x0000_i1408"/>
              </w:object>
            </w:r>
          </w:p>
          <w:p w14:paraId="5946C5A3" w14:textId="77777777" w:rsidR="0014676D" w:rsidRPr="0014676D" w:rsidRDefault="0014676D" w:rsidP="001467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c.</w:t>
            </w:r>
          </w:p>
          <w:p w14:paraId="08FBA223" w14:textId="20938263" w:rsidR="0014676D" w:rsidRPr="0014676D" w:rsidRDefault="0014676D" w:rsidP="0014676D">
            <w:pPr>
              <w:shd w:val="clear" w:color="auto" w:fill="F3EDF6"/>
              <w:spacing w:after="120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t>вырожденность сингулярной матрицы при применении PCA к выборкам большой размерности</w:t>
            </w:r>
          </w:p>
        </w:tc>
      </w:tr>
      <w:tr w:rsidR="0014676D" w:rsidRPr="00B65B32" w14:paraId="1E1707F2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3893" w14:textId="77777777" w:rsidR="0014676D" w:rsidRP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57D0" w14:textId="3BC1B794" w:rsidR="0014676D" w:rsidRPr="0014676D" w:rsidRDefault="001467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Как называется метод тестирования точности модели, при котором все имеющиеся данные делятся на два подмножества, на одном из которых модель обучается, на другом тестируется.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CF8C" w14:textId="2D78A006" w:rsidR="0014676D" w:rsidRPr="00C0066D" w:rsidRDefault="0014676D" w:rsidP="001467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  <w:lang w:val="en-US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411" type="#_x0000_t75" style="width:20.25pt;height:18pt" o:ole="">
                  <v:imagedata r:id="rId33" o:title=""/>
                </v:shape>
                <w:control r:id="rId117" w:name="DefaultOcxName54" w:shapeid="_x0000_i1411"/>
              </w:object>
            </w:r>
            <w:r w:rsidRPr="00C0066D">
              <w:rPr>
                <w:rFonts w:ascii="Segoe UI" w:hAnsi="Segoe UI" w:cs="Segoe UI"/>
                <w:color w:val="1A0E20"/>
                <w:sz w:val="21"/>
                <w:szCs w:val="21"/>
                <w:lang w:val="en-US"/>
              </w:rPr>
              <w:t>K-fold-cross-validation</w:t>
            </w:r>
          </w:p>
          <w:p w14:paraId="196C3B25" w14:textId="403FA508" w:rsidR="0014676D" w:rsidRPr="00C006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  <w:lang w:val="en-US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414" type="#_x0000_t75" style="width:20.25pt;height:18pt" o:ole="">
                  <v:imagedata r:id="rId33" o:title=""/>
                </v:shape>
                <w:control r:id="rId118" w:name="DefaultOcxName123" w:shapeid="_x0000_i1414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  <w:lang w:val="en-US"/>
              </w:rPr>
              <w:t>held-out/hold-out set</w:t>
            </w:r>
          </w:p>
          <w:p w14:paraId="6F0F3794" w14:textId="689FD9AA" w:rsidR="0014676D" w:rsidRPr="00C006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  <w:lang w:val="en-US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417" type="#_x0000_t75" style="width:20.25pt;height:18pt" o:ole="">
                  <v:imagedata r:id="rId33" o:title=""/>
                </v:shape>
                <w:control r:id="rId119" w:name="DefaultOcxName221" w:shapeid="_x0000_i1417"/>
              </w:object>
            </w:r>
            <w:proofErr w:type="spellStart"/>
            <w:r w:rsidRPr="00C0066D">
              <w:rPr>
                <w:rFonts w:ascii="Segoe UI" w:hAnsi="Segoe UI" w:cs="Segoe UI"/>
                <w:color w:val="1A0E20"/>
                <w:sz w:val="21"/>
                <w:szCs w:val="21"/>
                <w:lang w:val="en-US"/>
              </w:rPr>
              <w:t>MinMaxScaler</w:t>
            </w:r>
            <w:proofErr w:type="spellEnd"/>
          </w:p>
          <w:p w14:paraId="0E6D9C6F" w14:textId="2896B31C" w:rsidR="0014676D" w:rsidRPr="00C0066D" w:rsidRDefault="001467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  <w:lang w:val="en-US"/>
              </w:rPr>
            </w:pPr>
            <w:r w:rsidRPr="001467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420" type="#_x0000_t75" style="width:20.25pt;height:18pt" o:ole="">
                  <v:imagedata r:id="rId33" o:title=""/>
                </v:shape>
                <w:control r:id="rId120" w:name="DefaultOcxName317" w:shapeid="_x0000_i1420"/>
              </w:object>
            </w:r>
            <w:r w:rsidRPr="0014676D">
              <w:rPr>
                <w:rFonts w:ascii="Segoe UI" w:hAnsi="Segoe UI" w:cs="Segoe UI"/>
                <w:color w:val="1A0E20"/>
                <w:sz w:val="21"/>
                <w:szCs w:val="21"/>
                <w:lang w:val="en-US"/>
              </w:rPr>
              <w:t>Leave-one-out cross validation</w:t>
            </w:r>
          </w:p>
        </w:tc>
      </w:tr>
      <w:tr w:rsidR="0014676D" w:rsidRPr="0014676D" w14:paraId="5F68FB69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5D36" w14:textId="77777777" w:rsidR="0014676D" w:rsidRP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99CB" w14:textId="6033EC08" w:rsidR="0014676D" w:rsidRPr="0014676D" w:rsidRDefault="00C006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 xml:space="preserve">Решетчатый поиск используется </w:t>
            </w:r>
            <w:proofErr w:type="gramStart"/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для</w:t>
            </w:r>
            <w:proofErr w:type="gramEnd"/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1663" w14:textId="48703125" w:rsidR="00C0066D" w:rsidRPr="00C0066D" w:rsidRDefault="00C006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C006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423" type="#_x0000_t75" style="width:20.25pt;height:18pt" o:ole="">
                  <v:imagedata r:id="rId33" o:title=""/>
                </v:shape>
                <w:control r:id="rId121" w:name="DefaultOcxName55" w:shapeid="_x0000_i1423"/>
              </w:object>
            </w:r>
            <w:r w:rsidRPr="00C0066D">
              <w:rPr>
                <w:rFonts w:ascii="Segoe UI" w:hAnsi="Segoe UI" w:cs="Segoe UI"/>
                <w:color w:val="1A0E20"/>
                <w:sz w:val="21"/>
                <w:szCs w:val="21"/>
              </w:rPr>
              <w:t>нормализации данных</w:t>
            </w:r>
          </w:p>
          <w:p w14:paraId="0A7AECFE" w14:textId="40675435" w:rsidR="00C0066D" w:rsidRPr="00C0066D" w:rsidRDefault="00C006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C006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426" type="#_x0000_t75" style="width:20.25pt;height:18pt" o:ole="">
                  <v:imagedata r:id="rId33" o:title=""/>
                </v:shape>
                <w:control r:id="rId122" w:name="DefaultOcxName124" w:shapeid="_x0000_i1426"/>
              </w:object>
            </w:r>
            <w:r w:rsidRPr="00C0066D">
              <w:rPr>
                <w:rFonts w:ascii="Segoe UI" w:hAnsi="Segoe UI" w:cs="Segoe UI"/>
                <w:color w:val="1A0E20"/>
                <w:sz w:val="21"/>
                <w:szCs w:val="21"/>
              </w:rPr>
              <w:t>оценки точности модели</w:t>
            </w:r>
          </w:p>
          <w:p w14:paraId="594FA490" w14:textId="48A8DE8C" w:rsidR="0014676D" w:rsidRPr="00C0066D" w:rsidRDefault="00C006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C006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429" type="#_x0000_t75" style="width:20.25pt;height:18pt" o:ole="">
                  <v:imagedata r:id="rId33" o:title=""/>
                </v:shape>
                <w:control r:id="rId123" w:name="DefaultOcxName222" w:shapeid="_x0000_i1429"/>
              </w:object>
            </w:r>
            <w:r w:rsidRPr="00C0066D">
              <w:rPr>
                <w:rFonts w:ascii="Segoe UI" w:hAnsi="Segoe UI" w:cs="Segoe UI"/>
                <w:color w:val="1A0E20"/>
                <w:sz w:val="21"/>
                <w:szCs w:val="21"/>
              </w:rPr>
              <w:t>перебора возможных значений параметров</w:t>
            </w:r>
          </w:p>
        </w:tc>
      </w:tr>
      <w:tr w:rsidR="0014676D" w:rsidRPr="00C0066D" w14:paraId="384B19C5" w14:textId="77777777" w:rsidTr="0014676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4F55" w14:textId="77777777" w:rsidR="0014676D" w:rsidRPr="0014676D" w:rsidRDefault="0014676D" w:rsidP="001467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66B7" w14:textId="5D12A481" w:rsidR="0014676D" w:rsidRPr="0014676D" w:rsidRDefault="00C0066D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Какой из следующих способов контроля качества обучения будет самым затратным в вычислительном плане?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2A4A" w14:textId="365CF750" w:rsidR="00C0066D" w:rsidRPr="00C0066D" w:rsidRDefault="00C006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  <w:lang w:val="en-US"/>
              </w:rPr>
            </w:pPr>
            <w:r w:rsidRPr="00C006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432" type="#_x0000_t75" style="width:20.25pt;height:18pt" o:ole="">
                  <v:imagedata r:id="rId33" o:title=""/>
                </v:shape>
                <w:control r:id="rId124" w:name="DefaultOcxName56" w:shapeid="_x0000_i1432"/>
              </w:object>
            </w:r>
            <w:r w:rsidRPr="00C0066D">
              <w:rPr>
                <w:rFonts w:ascii="Segoe UI" w:hAnsi="Segoe UI" w:cs="Segoe UI"/>
                <w:color w:val="1A0E20"/>
                <w:sz w:val="21"/>
                <w:szCs w:val="21"/>
                <w:lang w:val="en-US"/>
              </w:rPr>
              <w:t>Leave-one-out cross validation</w:t>
            </w:r>
          </w:p>
          <w:p w14:paraId="5645CEDF" w14:textId="1FCC8D15" w:rsidR="00C0066D" w:rsidRPr="00C0066D" w:rsidRDefault="00C006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  <w:lang w:val="en-US"/>
              </w:rPr>
            </w:pPr>
            <w:r w:rsidRPr="00C006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435" type="#_x0000_t75" style="width:20.25pt;height:18pt" o:ole="">
                  <v:imagedata r:id="rId33" o:title=""/>
                </v:shape>
                <w:control r:id="rId125" w:name="DefaultOcxName125" w:shapeid="_x0000_i1435"/>
              </w:object>
            </w:r>
            <w:r w:rsidRPr="00C0066D">
              <w:rPr>
                <w:rFonts w:ascii="Segoe UI" w:hAnsi="Segoe UI" w:cs="Segoe UI"/>
                <w:color w:val="1A0E20"/>
                <w:sz w:val="21"/>
                <w:szCs w:val="21"/>
                <w:lang w:val="en-US"/>
              </w:rPr>
              <w:t>held out/hold out set</w:t>
            </w:r>
          </w:p>
          <w:p w14:paraId="74C1579D" w14:textId="38DFC55E" w:rsidR="0014676D" w:rsidRPr="00C0066D" w:rsidRDefault="00C0066D" w:rsidP="00C0066D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C0066D">
              <w:rPr>
                <w:rFonts w:ascii="Segoe UI" w:hAnsi="Segoe UI" w:cs="Segoe UI"/>
                <w:color w:val="1A0E20"/>
                <w:sz w:val="21"/>
                <w:szCs w:val="21"/>
              </w:rPr>
              <w:object w:dxaOrig="1440" w:dyaOrig="1440">
                <v:shape id="_x0000_i1438" type="#_x0000_t75" style="width:20.25pt;height:18pt" o:ole="">
                  <v:imagedata r:id="rId33" o:title=""/>
                </v:shape>
                <w:control r:id="rId126" w:name="DefaultOcxName223" w:shapeid="_x0000_i1438"/>
              </w:object>
            </w:r>
            <w:r w:rsidRPr="00C0066D">
              <w:rPr>
                <w:rFonts w:ascii="Segoe UI" w:hAnsi="Segoe UI" w:cs="Segoe UI"/>
                <w:color w:val="1A0E20"/>
                <w:sz w:val="21"/>
                <w:szCs w:val="21"/>
                <w:lang w:val="en-US"/>
              </w:rPr>
              <w:t>K-fold cross validation</w:t>
            </w:r>
          </w:p>
        </w:tc>
      </w:tr>
    </w:tbl>
    <w:p w14:paraId="2362E73D" w14:textId="77777777" w:rsidR="0014676D" w:rsidRPr="00C0066D" w:rsidRDefault="0014676D" w:rsidP="0014676D">
      <w:pPr>
        <w:tabs>
          <w:tab w:val="right" w:pos="9355"/>
        </w:tabs>
        <w:spacing w:after="200" w:line="276" w:lineRule="auto"/>
        <w:jc w:val="left"/>
        <w:rPr>
          <w:sz w:val="28"/>
          <w:szCs w:val="28"/>
          <w:lang w:val="en-US"/>
        </w:rPr>
      </w:pPr>
    </w:p>
    <w:p w14:paraId="373B2E45" w14:textId="77777777" w:rsidR="0014676D" w:rsidRPr="00C0066D" w:rsidRDefault="0014676D" w:rsidP="002E47D8">
      <w:pPr>
        <w:tabs>
          <w:tab w:val="left" w:pos="142"/>
          <w:tab w:val="left" w:pos="6600"/>
        </w:tabs>
        <w:spacing w:line="360" w:lineRule="auto"/>
        <w:ind w:left="-142"/>
        <w:rPr>
          <w:sz w:val="28"/>
          <w:szCs w:val="28"/>
          <w:lang w:val="en-US"/>
        </w:rPr>
      </w:pPr>
    </w:p>
    <w:p w14:paraId="1E0CBBCB" w14:textId="77777777" w:rsidR="0014676D" w:rsidRPr="00C0066D" w:rsidRDefault="0014676D" w:rsidP="002E47D8">
      <w:pPr>
        <w:tabs>
          <w:tab w:val="left" w:pos="142"/>
          <w:tab w:val="left" w:pos="6600"/>
        </w:tabs>
        <w:spacing w:line="360" w:lineRule="auto"/>
        <w:ind w:left="-142"/>
        <w:rPr>
          <w:sz w:val="28"/>
          <w:szCs w:val="28"/>
          <w:lang w:val="en-US"/>
        </w:rPr>
      </w:pPr>
    </w:p>
    <w:sectPr w:rsidR="0014676D" w:rsidRPr="00C0066D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1AF41" w14:textId="77777777" w:rsidR="0014676D" w:rsidRDefault="0014676D" w:rsidP="00B4082C">
      <w:r>
        <w:separator/>
      </w:r>
    </w:p>
  </w:endnote>
  <w:endnote w:type="continuationSeparator" w:id="0">
    <w:p w14:paraId="33DF2E5F" w14:textId="77777777" w:rsidR="0014676D" w:rsidRDefault="0014676D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JXc-TeX-math-Iw">
    <w:altName w:val="Times New Roman"/>
    <w:panose1 w:val="00000000000000000000"/>
    <w:charset w:val="00"/>
    <w:family w:val="roman"/>
    <w:notTrueType/>
    <w:pitch w:val="default"/>
  </w:font>
  <w:font w:name="MJXc-TeX-main-R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BCE789" w14:textId="77777777" w:rsidR="0014676D" w:rsidRDefault="0014676D" w:rsidP="00B4082C">
      <w:r>
        <w:separator/>
      </w:r>
    </w:p>
  </w:footnote>
  <w:footnote w:type="continuationSeparator" w:id="0">
    <w:p w14:paraId="7BC8EB5E" w14:textId="77777777" w:rsidR="0014676D" w:rsidRDefault="0014676D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A40"/>
    <w:multiLevelType w:val="hybridMultilevel"/>
    <w:tmpl w:val="F222A8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3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3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16"/>
  </w:num>
  <w:num w:numId="5">
    <w:abstractNumId w:val="1"/>
  </w:num>
  <w:num w:numId="6">
    <w:abstractNumId w:val="8"/>
  </w:num>
  <w:num w:numId="7">
    <w:abstractNumId w:val="10"/>
  </w:num>
  <w:num w:numId="8">
    <w:abstractNumId w:val="13"/>
  </w:num>
  <w:num w:numId="9">
    <w:abstractNumId w:val="11"/>
  </w:num>
  <w:num w:numId="10">
    <w:abstractNumId w:val="4"/>
  </w:num>
  <w:num w:numId="11">
    <w:abstractNumId w:val="3"/>
  </w:num>
  <w:num w:numId="12">
    <w:abstractNumId w:val="14"/>
  </w:num>
  <w:num w:numId="13">
    <w:abstractNumId w:val="0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DD"/>
    <w:rsid w:val="00002BF8"/>
    <w:rsid w:val="00014BF4"/>
    <w:rsid w:val="000172AE"/>
    <w:rsid w:val="0002003C"/>
    <w:rsid w:val="00022242"/>
    <w:rsid w:val="00057AE3"/>
    <w:rsid w:val="0008431F"/>
    <w:rsid w:val="000930A9"/>
    <w:rsid w:val="00094D72"/>
    <w:rsid w:val="000A540F"/>
    <w:rsid w:val="000B5152"/>
    <w:rsid w:val="000E2A96"/>
    <w:rsid w:val="000E4B1C"/>
    <w:rsid w:val="00101091"/>
    <w:rsid w:val="00102F72"/>
    <w:rsid w:val="00105257"/>
    <w:rsid w:val="001058CA"/>
    <w:rsid w:val="00115C4E"/>
    <w:rsid w:val="00121531"/>
    <w:rsid w:val="00124974"/>
    <w:rsid w:val="001302AC"/>
    <w:rsid w:val="0014676D"/>
    <w:rsid w:val="00186440"/>
    <w:rsid w:val="00187E8D"/>
    <w:rsid w:val="001A4C00"/>
    <w:rsid w:val="001A4DA7"/>
    <w:rsid w:val="001A6FC4"/>
    <w:rsid w:val="001B1D07"/>
    <w:rsid w:val="001B5EAC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6478"/>
    <w:rsid w:val="002B7E14"/>
    <w:rsid w:val="002C23B2"/>
    <w:rsid w:val="002E47D8"/>
    <w:rsid w:val="002E7003"/>
    <w:rsid w:val="003111D1"/>
    <w:rsid w:val="00312401"/>
    <w:rsid w:val="00317555"/>
    <w:rsid w:val="003471B0"/>
    <w:rsid w:val="003740A3"/>
    <w:rsid w:val="003D50D9"/>
    <w:rsid w:val="003D529B"/>
    <w:rsid w:val="003F2588"/>
    <w:rsid w:val="003F5F7D"/>
    <w:rsid w:val="004101E9"/>
    <w:rsid w:val="00423DD4"/>
    <w:rsid w:val="004459F4"/>
    <w:rsid w:val="00450373"/>
    <w:rsid w:val="00456E72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20BE3"/>
    <w:rsid w:val="005367A3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A0C7D"/>
    <w:rsid w:val="006A14B8"/>
    <w:rsid w:val="006A2D33"/>
    <w:rsid w:val="006E1780"/>
    <w:rsid w:val="006F5762"/>
    <w:rsid w:val="006F780A"/>
    <w:rsid w:val="007048CC"/>
    <w:rsid w:val="007322DC"/>
    <w:rsid w:val="00743B6F"/>
    <w:rsid w:val="0075320C"/>
    <w:rsid w:val="007637B9"/>
    <w:rsid w:val="00790040"/>
    <w:rsid w:val="007B1D4F"/>
    <w:rsid w:val="007C5BD5"/>
    <w:rsid w:val="007C5CCC"/>
    <w:rsid w:val="007E6B06"/>
    <w:rsid w:val="008052F3"/>
    <w:rsid w:val="00805398"/>
    <w:rsid w:val="0083717B"/>
    <w:rsid w:val="00837F38"/>
    <w:rsid w:val="00860045"/>
    <w:rsid w:val="008706CD"/>
    <w:rsid w:val="00882E00"/>
    <w:rsid w:val="00887BC5"/>
    <w:rsid w:val="008929BF"/>
    <w:rsid w:val="008B4A5B"/>
    <w:rsid w:val="008C463F"/>
    <w:rsid w:val="008D2D18"/>
    <w:rsid w:val="008E020C"/>
    <w:rsid w:val="008E4BBD"/>
    <w:rsid w:val="00927243"/>
    <w:rsid w:val="00927A94"/>
    <w:rsid w:val="00931712"/>
    <w:rsid w:val="00932BC8"/>
    <w:rsid w:val="00963B91"/>
    <w:rsid w:val="00963FA9"/>
    <w:rsid w:val="00972AB0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73B32"/>
    <w:rsid w:val="00A9421E"/>
    <w:rsid w:val="00AA5D8A"/>
    <w:rsid w:val="00AB147A"/>
    <w:rsid w:val="00AC063D"/>
    <w:rsid w:val="00AC6293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62AB7"/>
    <w:rsid w:val="00B65B32"/>
    <w:rsid w:val="00B669C9"/>
    <w:rsid w:val="00BB463F"/>
    <w:rsid w:val="00BE3DCF"/>
    <w:rsid w:val="00BE61D8"/>
    <w:rsid w:val="00C0066D"/>
    <w:rsid w:val="00C14513"/>
    <w:rsid w:val="00C37DF9"/>
    <w:rsid w:val="00C5171C"/>
    <w:rsid w:val="00C61C5F"/>
    <w:rsid w:val="00C83761"/>
    <w:rsid w:val="00C93CDF"/>
    <w:rsid w:val="00C972DD"/>
    <w:rsid w:val="00CA1A4B"/>
    <w:rsid w:val="00D04B8B"/>
    <w:rsid w:val="00D06459"/>
    <w:rsid w:val="00D42D6F"/>
    <w:rsid w:val="00D42DB6"/>
    <w:rsid w:val="00D45F1B"/>
    <w:rsid w:val="00D5077F"/>
    <w:rsid w:val="00D70AFD"/>
    <w:rsid w:val="00D722F3"/>
    <w:rsid w:val="00D8423C"/>
    <w:rsid w:val="00DA69A5"/>
    <w:rsid w:val="00DE00D3"/>
    <w:rsid w:val="00DE1A59"/>
    <w:rsid w:val="00DF6EE5"/>
    <w:rsid w:val="00E01F5F"/>
    <w:rsid w:val="00E269EA"/>
    <w:rsid w:val="00E32156"/>
    <w:rsid w:val="00E57F0F"/>
    <w:rsid w:val="00E77F07"/>
    <w:rsid w:val="00ED05CC"/>
    <w:rsid w:val="00ED0879"/>
    <w:rsid w:val="00ED7E9B"/>
    <w:rsid w:val="00EE59E9"/>
    <w:rsid w:val="00F11583"/>
    <w:rsid w:val="00F412A7"/>
    <w:rsid w:val="00F7002F"/>
    <w:rsid w:val="00F758B6"/>
    <w:rsid w:val="00F93E43"/>
    <w:rsid w:val="00FA4AD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</o:shapelayout>
  </w:shapeDefaults>
  <w:decimalSymbol w:val=","/>
  <w:listSeparator w:val=";"/>
  <w14:docId w14:val="40E0C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character" w:customStyle="1" w:styleId="mjx-char">
    <w:name w:val="mjx-char"/>
    <w:basedOn w:val="a0"/>
    <w:rsid w:val="0014676D"/>
  </w:style>
  <w:style w:type="character" w:customStyle="1" w:styleId="mjxassistivemathml">
    <w:name w:val="mjx_assistive_mathml"/>
    <w:basedOn w:val="a0"/>
    <w:rsid w:val="0014676D"/>
  </w:style>
  <w:style w:type="character" w:customStyle="1" w:styleId="answernumber">
    <w:name w:val="answernumber"/>
    <w:basedOn w:val="a0"/>
    <w:rsid w:val="00146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character" w:customStyle="1" w:styleId="mjx-char">
    <w:name w:val="mjx-char"/>
    <w:basedOn w:val="a0"/>
    <w:rsid w:val="0014676D"/>
  </w:style>
  <w:style w:type="character" w:customStyle="1" w:styleId="mjxassistivemathml">
    <w:name w:val="mjx_assistive_mathml"/>
    <w:basedOn w:val="a0"/>
    <w:rsid w:val="0014676D"/>
  </w:style>
  <w:style w:type="character" w:customStyle="1" w:styleId="answernumber">
    <w:name w:val="answernumber"/>
    <w:basedOn w:val="a0"/>
    <w:rsid w:val="00146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28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98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5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86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4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1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8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7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0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0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51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2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9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0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0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9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6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2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0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5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2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1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4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4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0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2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2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9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2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4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3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5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0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4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4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4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8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4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68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1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2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4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95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33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0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0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71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0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8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3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5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6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5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3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1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6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8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3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9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7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8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35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4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7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5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1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7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1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7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43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2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1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3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1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57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9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7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54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9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7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77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1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0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06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10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5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9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83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1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88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4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1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9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2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76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2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2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1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0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7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2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7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2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9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3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7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9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6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6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6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26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7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5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5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5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4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01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6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2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5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8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2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6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9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1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5.png"/><Relationship Id="rId117" Type="http://schemas.openxmlformats.org/officeDocument/2006/relationships/control" Target="activeX/activeX84.xml"/><Relationship Id="rId21" Type="http://schemas.openxmlformats.org/officeDocument/2006/relationships/image" Target="media/image10.png"/><Relationship Id="rId42" Type="http://schemas.openxmlformats.org/officeDocument/2006/relationships/control" Target="activeX/activeX9.xml"/><Relationship Id="rId47" Type="http://schemas.openxmlformats.org/officeDocument/2006/relationships/control" Target="activeX/activeX14.xml"/><Relationship Id="rId63" Type="http://schemas.openxmlformats.org/officeDocument/2006/relationships/control" Target="activeX/activeX30.xml"/><Relationship Id="rId68" Type="http://schemas.openxmlformats.org/officeDocument/2006/relationships/control" Target="activeX/activeX35.xml"/><Relationship Id="rId84" Type="http://schemas.openxmlformats.org/officeDocument/2006/relationships/control" Target="activeX/activeX51.xml"/><Relationship Id="rId89" Type="http://schemas.openxmlformats.org/officeDocument/2006/relationships/control" Target="activeX/activeX56.xml"/><Relationship Id="rId112" Type="http://schemas.openxmlformats.org/officeDocument/2006/relationships/control" Target="activeX/activeX79.xml"/><Relationship Id="rId16" Type="http://schemas.openxmlformats.org/officeDocument/2006/relationships/image" Target="media/image5.png"/><Relationship Id="rId107" Type="http://schemas.openxmlformats.org/officeDocument/2006/relationships/control" Target="activeX/activeX74.xml"/><Relationship Id="rId11" Type="http://schemas.openxmlformats.org/officeDocument/2006/relationships/endnotes" Target="endnotes.xml"/><Relationship Id="rId32" Type="http://schemas.openxmlformats.org/officeDocument/2006/relationships/image" Target="media/image21.png"/><Relationship Id="rId37" Type="http://schemas.openxmlformats.org/officeDocument/2006/relationships/control" Target="activeX/activeX4.xml"/><Relationship Id="rId53" Type="http://schemas.openxmlformats.org/officeDocument/2006/relationships/control" Target="activeX/activeX20.xml"/><Relationship Id="rId58" Type="http://schemas.openxmlformats.org/officeDocument/2006/relationships/control" Target="activeX/activeX25.xml"/><Relationship Id="rId74" Type="http://schemas.openxmlformats.org/officeDocument/2006/relationships/control" Target="activeX/activeX41.xml"/><Relationship Id="rId79" Type="http://schemas.openxmlformats.org/officeDocument/2006/relationships/control" Target="activeX/activeX46.xml"/><Relationship Id="rId102" Type="http://schemas.openxmlformats.org/officeDocument/2006/relationships/control" Target="activeX/activeX69.xml"/><Relationship Id="rId123" Type="http://schemas.openxmlformats.org/officeDocument/2006/relationships/control" Target="activeX/activeX90.xml"/><Relationship Id="rId128" Type="http://schemas.openxmlformats.org/officeDocument/2006/relationships/theme" Target="theme/theme1.xml"/><Relationship Id="rId5" Type="http://schemas.openxmlformats.org/officeDocument/2006/relationships/numbering" Target="numbering.xml"/><Relationship Id="rId90" Type="http://schemas.openxmlformats.org/officeDocument/2006/relationships/control" Target="activeX/activeX57.xml"/><Relationship Id="rId95" Type="http://schemas.openxmlformats.org/officeDocument/2006/relationships/control" Target="activeX/activeX62.xml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43" Type="http://schemas.openxmlformats.org/officeDocument/2006/relationships/control" Target="activeX/activeX10.xml"/><Relationship Id="rId48" Type="http://schemas.openxmlformats.org/officeDocument/2006/relationships/control" Target="activeX/activeX15.xml"/><Relationship Id="rId64" Type="http://schemas.openxmlformats.org/officeDocument/2006/relationships/control" Target="activeX/activeX31.xml"/><Relationship Id="rId69" Type="http://schemas.openxmlformats.org/officeDocument/2006/relationships/control" Target="activeX/activeX36.xml"/><Relationship Id="rId113" Type="http://schemas.openxmlformats.org/officeDocument/2006/relationships/control" Target="activeX/activeX80.xml"/><Relationship Id="rId118" Type="http://schemas.openxmlformats.org/officeDocument/2006/relationships/control" Target="activeX/activeX85.xml"/><Relationship Id="rId80" Type="http://schemas.openxmlformats.org/officeDocument/2006/relationships/control" Target="activeX/activeX47.xml"/><Relationship Id="rId85" Type="http://schemas.openxmlformats.org/officeDocument/2006/relationships/control" Target="activeX/activeX52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33" Type="http://schemas.openxmlformats.org/officeDocument/2006/relationships/image" Target="media/image22.wmf"/><Relationship Id="rId38" Type="http://schemas.openxmlformats.org/officeDocument/2006/relationships/control" Target="activeX/activeX5.xml"/><Relationship Id="rId59" Type="http://schemas.openxmlformats.org/officeDocument/2006/relationships/control" Target="activeX/activeX26.xml"/><Relationship Id="rId103" Type="http://schemas.openxmlformats.org/officeDocument/2006/relationships/control" Target="activeX/activeX70.xml"/><Relationship Id="rId108" Type="http://schemas.openxmlformats.org/officeDocument/2006/relationships/control" Target="activeX/activeX75.xml"/><Relationship Id="rId124" Type="http://schemas.openxmlformats.org/officeDocument/2006/relationships/control" Target="activeX/activeX91.xml"/><Relationship Id="rId54" Type="http://schemas.openxmlformats.org/officeDocument/2006/relationships/control" Target="activeX/activeX21.xml"/><Relationship Id="rId70" Type="http://schemas.openxmlformats.org/officeDocument/2006/relationships/control" Target="activeX/activeX37.xml"/><Relationship Id="rId75" Type="http://schemas.openxmlformats.org/officeDocument/2006/relationships/control" Target="activeX/activeX42.xml"/><Relationship Id="rId91" Type="http://schemas.openxmlformats.org/officeDocument/2006/relationships/control" Target="activeX/activeX58.xml"/><Relationship Id="rId96" Type="http://schemas.openxmlformats.org/officeDocument/2006/relationships/control" Target="activeX/activeX6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49" Type="http://schemas.openxmlformats.org/officeDocument/2006/relationships/control" Target="activeX/activeX16.xml"/><Relationship Id="rId114" Type="http://schemas.openxmlformats.org/officeDocument/2006/relationships/control" Target="activeX/activeX81.xml"/><Relationship Id="rId119" Type="http://schemas.openxmlformats.org/officeDocument/2006/relationships/control" Target="activeX/activeX86.xml"/><Relationship Id="rId44" Type="http://schemas.openxmlformats.org/officeDocument/2006/relationships/control" Target="activeX/activeX11.xml"/><Relationship Id="rId60" Type="http://schemas.openxmlformats.org/officeDocument/2006/relationships/control" Target="activeX/activeX27.xml"/><Relationship Id="rId65" Type="http://schemas.openxmlformats.org/officeDocument/2006/relationships/control" Target="activeX/activeX32.xml"/><Relationship Id="rId81" Type="http://schemas.openxmlformats.org/officeDocument/2006/relationships/control" Target="activeX/activeX48.xml"/><Relationship Id="rId86" Type="http://schemas.openxmlformats.org/officeDocument/2006/relationships/control" Target="activeX/activeX53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9" Type="http://schemas.openxmlformats.org/officeDocument/2006/relationships/control" Target="activeX/activeX6.xml"/><Relationship Id="rId109" Type="http://schemas.openxmlformats.org/officeDocument/2006/relationships/control" Target="activeX/activeX76.xml"/><Relationship Id="rId34" Type="http://schemas.openxmlformats.org/officeDocument/2006/relationships/control" Target="activeX/activeX1.xml"/><Relationship Id="rId50" Type="http://schemas.openxmlformats.org/officeDocument/2006/relationships/control" Target="activeX/activeX17.xml"/><Relationship Id="rId55" Type="http://schemas.openxmlformats.org/officeDocument/2006/relationships/control" Target="activeX/activeX22.xml"/><Relationship Id="rId76" Type="http://schemas.openxmlformats.org/officeDocument/2006/relationships/control" Target="activeX/activeX43.xml"/><Relationship Id="rId97" Type="http://schemas.openxmlformats.org/officeDocument/2006/relationships/control" Target="activeX/activeX64.xml"/><Relationship Id="rId104" Type="http://schemas.openxmlformats.org/officeDocument/2006/relationships/control" Target="activeX/activeX71.xml"/><Relationship Id="rId120" Type="http://schemas.openxmlformats.org/officeDocument/2006/relationships/control" Target="activeX/activeX87.xml"/><Relationship Id="rId125" Type="http://schemas.openxmlformats.org/officeDocument/2006/relationships/control" Target="activeX/activeX92.xml"/><Relationship Id="rId7" Type="http://schemas.microsoft.com/office/2007/relationships/stylesWithEffects" Target="stylesWithEffects.xml"/><Relationship Id="rId71" Type="http://schemas.openxmlformats.org/officeDocument/2006/relationships/control" Target="activeX/activeX38.xml"/><Relationship Id="rId92" Type="http://schemas.openxmlformats.org/officeDocument/2006/relationships/control" Target="activeX/activeX59.xml"/><Relationship Id="rId2" Type="http://schemas.openxmlformats.org/officeDocument/2006/relationships/customXml" Target="../customXml/item2.xml"/><Relationship Id="rId29" Type="http://schemas.openxmlformats.org/officeDocument/2006/relationships/image" Target="media/image18.png"/><Relationship Id="rId24" Type="http://schemas.openxmlformats.org/officeDocument/2006/relationships/image" Target="media/image13.png"/><Relationship Id="rId40" Type="http://schemas.openxmlformats.org/officeDocument/2006/relationships/control" Target="activeX/activeX7.xml"/><Relationship Id="rId45" Type="http://schemas.openxmlformats.org/officeDocument/2006/relationships/control" Target="activeX/activeX12.xml"/><Relationship Id="rId66" Type="http://schemas.openxmlformats.org/officeDocument/2006/relationships/control" Target="activeX/activeX33.xml"/><Relationship Id="rId87" Type="http://schemas.openxmlformats.org/officeDocument/2006/relationships/control" Target="activeX/activeX54.xml"/><Relationship Id="rId110" Type="http://schemas.openxmlformats.org/officeDocument/2006/relationships/control" Target="activeX/activeX77.xml"/><Relationship Id="rId115" Type="http://schemas.openxmlformats.org/officeDocument/2006/relationships/control" Target="activeX/activeX82.xml"/><Relationship Id="rId61" Type="http://schemas.openxmlformats.org/officeDocument/2006/relationships/control" Target="activeX/activeX28.xml"/><Relationship Id="rId82" Type="http://schemas.openxmlformats.org/officeDocument/2006/relationships/control" Target="activeX/activeX49.xml"/><Relationship Id="rId19" Type="http://schemas.openxmlformats.org/officeDocument/2006/relationships/image" Target="media/image8.png"/><Relationship Id="rId14" Type="http://schemas.openxmlformats.org/officeDocument/2006/relationships/image" Target="media/image3.png"/><Relationship Id="rId30" Type="http://schemas.openxmlformats.org/officeDocument/2006/relationships/image" Target="media/image19.png"/><Relationship Id="rId35" Type="http://schemas.openxmlformats.org/officeDocument/2006/relationships/control" Target="activeX/activeX2.xml"/><Relationship Id="rId56" Type="http://schemas.openxmlformats.org/officeDocument/2006/relationships/control" Target="activeX/activeX23.xml"/><Relationship Id="rId77" Type="http://schemas.openxmlformats.org/officeDocument/2006/relationships/control" Target="activeX/activeX44.xml"/><Relationship Id="rId100" Type="http://schemas.openxmlformats.org/officeDocument/2006/relationships/control" Target="activeX/activeX67.xml"/><Relationship Id="rId105" Type="http://schemas.openxmlformats.org/officeDocument/2006/relationships/control" Target="activeX/activeX72.xml"/><Relationship Id="rId126" Type="http://schemas.openxmlformats.org/officeDocument/2006/relationships/control" Target="activeX/activeX93.xml"/><Relationship Id="rId8" Type="http://schemas.openxmlformats.org/officeDocument/2006/relationships/settings" Target="settings.xml"/><Relationship Id="rId51" Type="http://schemas.openxmlformats.org/officeDocument/2006/relationships/control" Target="activeX/activeX18.xml"/><Relationship Id="rId72" Type="http://schemas.openxmlformats.org/officeDocument/2006/relationships/control" Target="activeX/activeX39.xml"/><Relationship Id="rId93" Type="http://schemas.openxmlformats.org/officeDocument/2006/relationships/control" Target="activeX/activeX60.xml"/><Relationship Id="rId98" Type="http://schemas.openxmlformats.org/officeDocument/2006/relationships/control" Target="activeX/activeX65.xml"/><Relationship Id="rId121" Type="http://schemas.openxmlformats.org/officeDocument/2006/relationships/control" Target="activeX/activeX88.xml"/><Relationship Id="rId3" Type="http://schemas.openxmlformats.org/officeDocument/2006/relationships/customXml" Target="../customXml/item3.xml"/><Relationship Id="rId25" Type="http://schemas.openxmlformats.org/officeDocument/2006/relationships/image" Target="media/image14.png"/><Relationship Id="rId46" Type="http://schemas.openxmlformats.org/officeDocument/2006/relationships/control" Target="activeX/activeX13.xml"/><Relationship Id="rId67" Type="http://schemas.openxmlformats.org/officeDocument/2006/relationships/control" Target="activeX/activeX34.xml"/><Relationship Id="rId116" Type="http://schemas.openxmlformats.org/officeDocument/2006/relationships/control" Target="activeX/activeX83.xml"/><Relationship Id="rId20" Type="http://schemas.openxmlformats.org/officeDocument/2006/relationships/image" Target="media/image9.png"/><Relationship Id="rId41" Type="http://schemas.openxmlformats.org/officeDocument/2006/relationships/control" Target="activeX/activeX8.xml"/><Relationship Id="rId62" Type="http://schemas.openxmlformats.org/officeDocument/2006/relationships/control" Target="activeX/activeX29.xml"/><Relationship Id="rId83" Type="http://schemas.openxmlformats.org/officeDocument/2006/relationships/control" Target="activeX/activeX50.xml"/><Relationship Id="rId88" Type="http://schemas.openxmlformats.org/officeDocument/2006/relationships/control" Target="activeX/activeX55.xml"/><Relationship Id="rId111" Type="http://schemas.openxmlformats.org/officeDocument/2006/relationships/control" Target="activeX/activeX78.xml"/><Relationship Id="rId15" Type="http://schemas.openxmlformats.org/officeDocument/2006/relationships/image" Target="media/image4.png"/><Relationship Id="rId36" Type="http://schemas.openxmlformats.org/officeDocument/2006/relationships/control" Target="activeX/activeX3.xml"/><Relationship Id="rId57" Type="http://schemas.openxmlformats.org/officeDocument/2006/relationships/control" Target="activeX/activeX24.xml"/><Relationship Id="rId106" Type="http://schemas.openxmlformats.org/officeDocument/2006/relationships/control" Target="activeX/activeX73.xml"/><Relationship Id="rId127" Type="http://schemas.openxmlformats.org/officeDocument/2006/relationships/fontTable" Target="fontTable.xml"/><Relationship Id="rId10" Type="http://schemas.openxmlformats.org/officeDocument/2006/relationships/footnotes" Target="footnotes.xml"/><Relationship Id="rId31" Type="http://schemas.openxmlformats.org/officeDocument/2006/relationships/image" Target="media/image20.png"/><Relationship Id="rId52" Type="http://schemas.openxmlformats.org/officeDocument/2006/relationships/control" Target="activeX/activeX19.xml"/><Relationship Id="rId73" Type="http://schemas.openxmlformats.org/officeDocument/2006/relationships/control" Target="activeX/activeX40.xml"/><Relationship Id="rId78" Type="http://schemas.openxmlformats.org/officeDocument/2006/relationships/control" Target="activeX/activeX45.xml"/><Relationship Id="rId94" Type="http://schemas.openxmlformats.org/officeDocument/2006/relationships/control" Target="activeX/activeX61.xml"/><Relationship Id="rId99" Type="http://schemas.openxmlformats.org/officeDocument/2006/relationships/control" Target="activeX/activeX66.xml"/><Relationship Id="rId101" Type="http://schemas.openxmlformats.org/officeDocument/2006/relationships/control" Target="activeX/activeX68.xml"/><Relationship Id="rId122" Type="http://schemas.openxmlformats.org/officeDocument/2006/relationships/control" Target="activeX/activeX89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E7FABD-0261-4B4F-B5D3-134AD71CFF35}">
  <ds:schemaRefs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4B254E-7995-44E7-A7F4-39DA92231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1608</Words>
  <Characters>9171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Каф.СП</cp:lastModifiedBy>
  <cp:revision>7</cp:revision>
  <cp:lastPrinted>2022-03-16T11:15:00Z</cp:lastPrinted>
  <dcterms:created xsi:type="dcterms:W3CDTF">2022-10-17T10:49:00Z</dcterms:created>
  <dcterms:modified xsi:type="dcterms:W3CDTF">2022-10-27T12:55:00Z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